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429" w:rsidRPr="00C65F0C" w:rsidRDefault="00D40429">
      <w:pPr>
        <w:pStyle w:val="LO-normal"/>
        <w:rPr>
          <w:rFonts w:ascii="Times New Roman" w:eastAsia="Times New Roman" w:hAnsi="Times New Roman" w:cs="Times New Roman"/>
          <w:b/>
          <w:color w:val="000000"/>
          <w:sz w:val="20"/>
          <w:szCs w:val="20"/>
        </w:rPr>
      </w:pPr>
      <w:bookmarkStart w:id="0" w:name="_heading=h.gjdgxs"/>
      <w:bookmarkStart w:id="1" w:name="_GoBack"/>
      <w:bookmarkEnd w:id="0"/>
      <w:bookmarkEnd w:id="1"/>
    </w:p>
    <w:p w:rsidR="00C65F0C" w:rsidRPr="00C65F0C" w:rsidRDefault="00C65F0C" w:rsidP="00C65F0C">
      <w:pPr>
        <w:pStyle w:val="LO-normal"/>
        <w:spacing w:after="0"/>
        <w:jc w:val="center"/>
        <w:rPr>
          <w:rFonts w:ascii="Times New Roman" w:eastAsia="Times New Roman" w:hAnsi="Times New Roman" w:cs="Times New Roman"/>
          <w:b/>
          <w:color w:val="000000"/>
          <w:sz w:val="20"/>
          <w:szCs w:val="20"/>
        </w:rPr>
      </w:pPr>
      <w:bookmarkStart w:id="2" w:name="_heading=h.rpzfuv3lt3fp"/>
      <w:bookmarkEnd w:id="2"/>
      <w:r w:rsidRPr="00C65F0C">
        <w:rPr>
          <w:rFonts w:ascii="Times New Roman" w:eastAsia="Times New Roman" w:hAnsi="Times New Roman" w:cs="Times New Roman"/>
          <w:b/>
          <w:color w:val="000000"/>
          <w:sz w:val="20"/>
          <w:szCs w:val="20"/>
        </w:rPr>
        <w:t xml:space="preserve">ДОГОВОР </w:t>
      </w:r>
    </w:p>
    <w:p w:rsidR="00D40429" w:rsidRPr="00C65F0C" w:rsidRDefault="00FB2475" w:rsidP="00C65F0C">
      <w:pPr>
        <w:pStyle w:val="LO-normal"/>
        <w:spacing w:after="0"/>
        <w:jc w:val="center"/>
        <w:rPr>
          <w:rFonts w:ascii="Times New Roman" w:hAnsi="Times New Roman" w:cs="Times New Roman"/>
          <w:sz w:val="20"/>
          <w:szCs w:val="20"/>
        </w:rPr>
      </w:pPr>
      <w:r w:rsidRPr="00C65F0C">
        <w:rPr>
          <w:rFonts w:ascii="Times New Roman" w:eastAsia="Times New Roman" w:hAnsi="Times New Roman" w:cs="Times New Roman"/>
          <w:b/>
          <w:color w:val="000000"/>
          <w:sz w:val="20"/>
          <w:szCs w:val="20"/>
        </w:rPr>
        <w:t xml:space="preserve">на оказание образовательных услуг по повышению квалификации  </w:t>
      </w:r>
      <w:r w:rsidRPr="00C65F0C">
        <w:rPr>
          <w:rFonts w:ascii="Times New Roman" w:eastAsia="Times New Roman" w:hAnsi="Times New Roman" w:cs="Times New Roman"/>
          <w:b/>
          <w:bCs/>
          <w:color w:val="000000"/>
          <w:sz w:val="20"/>
          <w:szCs w:val="20"/>
          <w:lang w:eastAsia="ru-RU"/>
        </w:rPr>
        <w:t>№</w:t>
      </w:r>
      <w:r w:rsidR="00C65F0C" w:rsidRPr="00C65F0C">
        <w:rPr>
          <w:rFonts w:ascii="Times New Roman" w:eastAsia="Times New Roman" w:hAnsi="Times New Roman" w:cs="Times New Roman"/>
          <w:b/>
          <w:bCs/>
          <w:color w:val="000000"/>
          <w:sz w:val="20"/>
          <w:szCs w:val="20"/>
          <w:lang w:eastAsia="ru-RU"/>
        </w:rPr>
        <w:t>_____</w:t>
      </w:r>
    </w:p>
    <w:p w:rsidR="00D40429" w:rsidRPr="00C65F0C" w:rsidRDefault="00D40429" w:rsidP="00C65F0C">
      <w:pPr>
        <w:pStyle w:val="LO-normal"/>
        <w:spacing w:after="0"/>
        <w:jc w:val="center"/>
        <w:rPr>
          <w:rFonts w:ascii="Times New Roman" w:eastAsia="Times New Roman" w:hAnsi="Times New Roman" w:cs="Times New Roman"/>
          <w:b/>
          <w:color w:val="000000"/>
          <w:sz w:val="20"/>
          <w:szCs w:val="20"/>
        </w:rPr>
      </w:pPr>
      <w:bookmarkStart w:id="3" w:name="_heading=h.fvhsm1n44hu6"/>
      <w:bookmarkEnd w:id="3"/>
    </w:p>
    <w:p w:rsidR="00D40429" w:rsidRPr="00C65F0C" w:rsidRDefault="00C65F0C">
      <w:pPr>
        <w:pStyle w:val="LO-normal"/>
        <w:jc w:val="both"/>
        <w:rPr>
          <w:rFonts w:ascii="Times New Roman" w:hAnsi="Times New Roman" w:cs="Times New Roman"/>
          <w:sz w:val="20"/>
          <w:szCs w:val="20"/>
        </w:rPr>
      </w:pPr>
      <w:r w:rsidRPr="00C65F0C">
        <w:rPr>
          <w:rFonts w:ascii="Times New Roman" w:eastAsia="Times New Roman" w:hAnsi="Times New Roman" w:cs="Times New Roman"/>
          <w:color w:val="000000"/>
          <w:sz w:val="20"/>
          <w:szCs w:val="20"/>
        </w:rPr>
        <w:t>Ростовская обл., х.Камышеваха</w:t>
      </w:r>
      <w:r w:rsidR="00FB2475" w:rsidRPr="00C65F0C">
        <w:rPr>
          <w:rFonts w:ascii="Times New Roman" w:eastAsia="Times New Roman" w:hAnsi="Times New Roman" w:cs="Times New Roman"/>
          <w:color w:val="000000"/>
          <w:sz w:val="20"/>
          <w:szCs w:val="20"/>
        </w:rPr>
        <w:t xml:space="preserve">                                                                                                        </w:t>
      </w:r>
      <w:r w:rsidRPr="00C65F0C">
        <w:rPr>
          <w:rFonts w:ascii="Times New Roman" w:eastAsia="Times New Roman" w:hAnsi="Times New Roman" w:cs="Times New Roman"/>
          <w:color w:val="000000"/>
          <w:sz w:val="20"/>
          <w:szCs w:val="20"/>
        </w:rPr>
        <w:t xml:space="preserve">      </w:t>
      </w:r>
      <w:r w:rsidR="00FB2475" w:rsidRPr="00C65F0C">
        <w:rPr>
          <w:rFonts w:ascii="Times New Roman" w:eastAsia="Times New Roman" w:hAnsi="Times New Roman" w:cs="Times New Roman"/>
          <w:color w:val="000000"/>
          <w:sz w:val="20"/>
          <w:szCs w:val="20"/>
        </w:rPr>
        <w:t xml:space="preserve">        </w:t>
      </w:r>
      <w:r w:rsidRPr="00C65F0C">
        <w:rPr>
          <w:rFonts w:ascii="Times New Roman" w:eastAsia="Times New Roman" w:hAnsi="Times New Roman" w:cs="Times New Roman"/>
          <w:color w:val="000000"/>
          <w:sz w:val="20"/>
          <w:szCs w:val="20"/>
          <w:lang w:eastAsia="ru-RU"/>
        </w:rPr>
        <w:t>«___» _________ 20__ г.</w:t>
      </w:r>
    </w:p>
    <w:p w:rsidR="00D40429" w:rsidRPr="00C65F0C" w:rsidRDefault="00FB2475" w:rsidP="00C65F0C">
      <w:pPr>
        <w:overflowPunct/>
        <w:spacing w:after="0" w:line="240" w:lineRule="auto"/>
        <w:jc w:val="both"/>
        <w:rPr>
          <w:rFonts w:ascii="Times New Roman" w:hAnsi="Times New Roman" w:cs="Times New Roman"/>
          <w:sz w:val="20"/>
          <w:szCs w:val="20"/>
        </w:rPr>
      </w:pPr>
      <w:r w:rsidRPr="00C65F0C">
        <w:rPr>
          <w:rFonts w:ascii="Times New Roman" w:eastAsia="Times New Roman" w:hAnsi="Times New Roman" w:cs="Times New Roman"/>
          <w:b/>
          <w:color w:val="000000"/>
          <w:sz w:val="20"/>
          <w:szCs w:val="20"/>
        </w:rPr>
        <w:tab/>
        <w:t>Общество с ограниченной ответственностью «белла-Дон»</w:t>
      </w:r>
      <w:r w:rsidRPr="00C65F0C">
        <w:rPr>
          <w:rFonts w:ascii="Times New Roman" w:eastAsia="Times New Roman" w:hAnsi="Times New Roman" w:cs="Times New Roman"/>
          <w:color w:val="000000"/>
          <w:sz w:val="20"/>
          <w:szCs w:val="20"/>
        </w:rPr>
        <w:t xml:space="preserve">, именуемое в дальнейшем </w:t>
      </w:r>
      <w:r w:rsidRPr="00C65F0C">
        <w:rPr>
          <w:rFonts w:ascii="Times New Roman" w:eastAsia="Times New Roman" w:hAnsi="Times New Roman" w:cs="Times New Roman"/>
          <w:b/>
          <w:color w:val="000000"/>
          <w:sz w:val="20"/>
          <w:szCs w:val="20"/>
        </w:rPr>
        <w:t>«Исполнитель»</w:t>
      </w:r>
      <w:r w:rsidRPr="00C65F0C">
        <w:rPr>
          <w:rFonts w:ascii="Times New Roman" w:eastAsia="Times New Roman" w:hAnsi="Times New Roman" w:cs="Times New Roman"/>
          <w:color w:val="000000"/>
          <w:sz w:val="20"/>
          <w:szCs w:val="20"/>
        </w:rPr>
        <w:t xml:space="preserve">, имеющее лицензию на право ведения образовательной деятельности № </w:t>
      </w:r>
      <w:r w:rsidR="00C65F0C" w:rsidRPr="00C65F0C">
        <w:rPr>
          <w:rFonts w:ascii="Times New Roman" w:eastAsia="Times New Roman" w:hAnsi="Times New Roman" w:cs="Times New Roman"/>
          <w:color w:val="000000"/>
          <w:sz w:val="20"/>
          <w:szCs w:val="20"/>
        </w:rPr>
        <w:t>_______</w:t>
      </w:r>
      <w:r w:rsidRPr="00C65F0C">
        <w:rPr>
          <w:rFonts w:ascii="Times New Roman" w:eastAsia="Times New Roman" w:hAnsi="Times New Roman" w:cs="Times New Roman"/>
          <w:color w:val="000000"/>
          <w:sz w:val="20"/>
          <w:szCs w:val="20"/>
        </w:rPr>
        <w:t xml:space="preserve"> от «</w:t>
      </w:r>
      <w:r w:rsidR="00C65F0C" w:rsidRPr="00C65F0C">
        <w:rPr>
          <w:rFonts w:ascii="Times New Roman" w:eastAsia="Times New Roman" w:hAnsi="Times New Roman" w:cs="Times New Roman"/>
          <w:color w:val="000000"/>
          <w:sz w:val="20"/>
          <w:szCs w:val="20"/>
        </w:rPr>
        <w:t>_____</w:t>
      </w:r>
      <w:r w:rsidRPr="00C65F0C">
        <w:rPr>
          <w:rFonts w:ascii="Times New Roman" w:eastAsia="Times New Roman" w:hAnsi="Times New Roman" w:cs="Times New Roman"/>
          <w:color w:val="000000"/>
          <w:sz w:val="20"/>
          <w:szCs w:val="20"/>
        </w:rPr>
        <w:t xml:space="preserve">» </w:t>
      </w:r>
      <w:r w:rsidR="00C65F0C" w:rsidRPr="00C65F0C">
        <w:rPr>
          <w:rFonts w:ascii="Times New Roman" w:eastAsia="Times New Roman" w:hAnsi="Times New Roman" w:cs="Times New Roman"/>
          <w:color w:val="000000"/>
          <w:sz w:val="20"/>
          <w:szCs w:val="20"/>
        </w:rPr>
        <w:t>_______</w:t>
      </w:r>
      <w:r w:rsidRPr="00C65F0C">
        <w:rPr>
          <w:rFonts w:ascii="Times New Roman" w:eastAsia="Times New Roman" w:hAnsi="Times New Roman" w:cs="Times New Roman"/>
          <w:color w:val="000000"/>
          <w:sz w:val="20"/>
          <w:szCs w:val="20"/>
        </w:rPr>
        <w:t xml:space="preserve"> 20</w:t>
      </w:r>
      <w:r w:rsidR="00C65F0C" w:rsidRPr="00C65F0C">
        <w:rPr>
          <w:rFonts w:ascii="Times New Roman" w:eastAsia="Times New Roman" w:hAnsi="Times New Roman" w:cs="Times New Roman"/>
          <w:color w:val="000000"/>
          <w:sz w:val="20"/>
          <w:szCs w:val="20"/>
        </w:rPr>
        <w:t>___</w:t>
      </w:r>
      <w:r w:rsidRPr="00C65F0C">
        <w:rPr>
          <w:rFonts w:ascii="Times New Roman" w:eastAsia="Times New Roman" w:hAnsi="Times New Roman" w:cs="Times New Roman"/>
          <w:color w:val="000000"/>
          <w:sz w:val="20"/>
          <w:szCs w:val="20"/>
        </w:rPr>
        <w:t xml:space="preserve"> года, выданную </w:t>
      </w:r>
      <w:r w:rsidR="00C65F0C" w:rsidRPr="00C65F0C">
        <w:rPr>
          <w:rFonts w:ascii="Times New Roman" w:eastAsia="Times New Roman" w:hAnsi="Times New Roman" w:cs="Times New Roman"/>
          <w:color w:val="000000"/>
          <w:sz w:val="20"/>
          <w:szCs w:val="20"/>
        </w:rPr>
        <w:t>________________________________</w:t>
      </w:r>
      <w:r w:rsidRPr="00C65F0C">
        <w:rPr>
          <w:rFonts w:ascii="Times New Roman" w:eastAsia="Times New Roman" w:hAnsi="Times New Roman" w:cs="Times New Roman"/>
          <w:color w:val="000000"/>
          <w:sz w:val="20"/>
          <w:szCs w:val="20"/>
        </w:rPr>
        <w:t xml:space="preserve">, в лице Генерального директора Лятоха Р.С., действующего на основании Устава с одной стороны и </w:t>
      </w:r>
      <w:r w:rsidR="00C65F0C" w:rsidRPr="00C65F0C">
        <w:rPr>
          <w:rFonts w:ascii="Times New Roman" w:eastAsia="Times New Roman" w:hAnsi="Times New Roman" w:cs="Times New Roman"/>
          <w:b/>
          <w:color w:val="000000"/>
          <w:sz w:val="20"/>
          <w:szCs w:val="20"/>
        </w:rPr>
        <w:t>____________________</w:t>
      </w:r>
      <w:r w:rsidRPr="00C65F0C">
        <w:rPr>
          <w:rFonts w:ascii="Times New Roman" w:eastAsia="Times New Roman" w:hAnsi="Times New Roman" w:cs="Times New Roman"/>
          <w:bCs/>
          <w:color w:val="000000"/>
          <w:sz w:val="20"/>
          <w:szCs w:val="20"/>
          <w:lang w:eastAsia="ru-RU"/>
        </w:rPr>
        <w:t>,</w:t>
      </w:r>
      <w:r w:rsidRPr="00C65F0C">
        <w:rPr>
          <w:rFonts w:ascii="Times New Roman" w:eastAsia="Times New Roman" w:hAnsi="Times New Roman" w:cs="Times New Roman"/>
          <w:color w:val="000000"/>
          <w:sz w:val="20"/>
          <w:szCs w:val="20"/>
        </w:rPr>
        <w:t xml:space="preserve"> именуем</w:t>
      </w:r>
      <w:r w:rsidR="00435FFF">
        <w:rPr>
          <w:rFonts w:ascii="Times New Roman" w:eastAsia="Times New Roman" w:hAnsi="Times New Roman" w:cs="Times New Roman"/>
          <w:color w:val="000000"/>
          <w:sz w:val="20"/>
          <w:szCs w:val="20"/>
        </w:rPr>
        <w:t>___</w:t>
      </w:r>
      <w:r w:rsidRPr="00C65F0C">
        <w:rPr>
          <w:rFonts w:ascii="Times New Roman" w:eastAsia="Times New Roman" w:hAnsi="Times New Roman" w:cs="Times New Roman"/>
          <w:color w:val="000000"/>
          <w:sz w:val="20"/>
          <w:szCs w:val="20"/>
        </w:rPr>
        <w:t xml:space="preserve"> в дальнейшем  </w:t>
      </w:r>
      <w:r w:rsidRPr="00C65F0C">
        <w:rPr>
          <w:rFonts w:ascii="Times New Roman" w:eastAsia="Times New Roman" w:hAnsi="Times New Roman" w:cs="Times New Roman"/>
          <w:b/>
          <w:color w:val="000000"/>
          <w:sz w:val="20"/>
          <w:szCs w:val="20"/>
        </w:rPr>
        <w:t>«Слушатель»</w:t>
      </w:r>
      <w:r w:rsidRPr="00C65F0C">
        <w:rPr>
          <w:rFonts w:ascii="Times New Roman" w:eastAsia="Times New Roman" w:hAnsi="Times New Roman" w:cs="Times New Roman"/>
          <w:color w:val="000000"/>
          <w:sz w:val="20"/>
          <w:szCs w:val="20"/>
        </w:rPr>
        <w:t>, при совместном упоминании «Стороны» заключили настоящий Договор (далее по тексту – «Договор») о нижеследующем:</w:t>
      </w:r>
    </w:p>
    <w:p w:rsidR="00D40429" w:rsidRPr="00C65F0C" w:rsidRDefault="00D40429" w:rsidP="00C65F0C">
      <w:pPr>
        <w:pStyle w:val="LO-normal"/>
        <w:spacing w:after="0" w:line="240" w:lineRule="auto"/>
        <w:jc w:val="both"/>
        <w:rPr>
          <w:rFonts w:ascii="Times New Roman" w:eastAsia="Times New Roman" w:hAnsi="Times New Roman" w:cs="Times New Roman"/>
          <w:color w:val="000000"/>
          <w:sz w:val="20"/>
          <w:szCs w:val="20"/>
        </w:rPr>
      </w:pPr>
    </w:p>
    <w:p w:rsidR="00D40429" w:rsidRPr="00C65F0C" w:rsidRDefault="00FB2475" w:rsidP="00C65F0C">
      <w:pPr>
        <w:pStyle w:val="LO-normal"/>
        <w:numPr>
          <w:ilvl w:val="0"/>
          <w:numId w:val="1"/>
        </w:numPr>
        <w:spacing w:after="0" w:line="240" w:lineRule="auto"/>
        <w:ind w:left="0" w:firstLine="0"/>
        <w:jc w:val="center"/>
        <w:rPr>
          <w:rFonts w:ascii="Times New Roman" w:eastAsia="Times New Roman" w:hAnsi="Times New Roman" w:cs="Times New Roman"/>
          <w:b/>
          <w:color w:val="000000"/>
          <w:sz w:val="20"/>
          <w:szCs w:val="20"/>
        </w:rPr>
      </w:pPr>
      <w:r w:rsidRPr="00C65F0C">
        <w:rPr>
          <w:rFonts w:ascii="Times New Roman" w:eastAsia="Times New Roman" w:hAnsi="Times New Roman" w:cs="Times New Roman"/>
          <w:b/>
          <w:color w:val="000000"/>
          <w:sz w:val="20"/>
          <w:szCs w:val="20"/>
        </w:rPr>
        <w:t xml:space="preserve">  ПРЕДМЕТ ДОГОВОРА</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color w:val="000000"/>
          <w:sz w:val="20"/>
          <w:szCs w:val="20"/>
        </w:rPr>
      </w:pPr>
      <w:r w:rsidRPr="00C65F0C">
        <w:rPr>
          <w:rFonts w:ascii="Times New Roman" w:eastAsia="Times New Roman" w:hAnsi="Times New Roman" w:cs="Times New Roman"/>
          <w:color w:val="000000"/>
          <w:sz w:val="20"/>
          <w:szCs w:val="20"/>
        </w:rPr>
        <w:t>Исполнитель принимает на себя обязательства по оказанию образовательных услуг Слушателю, в области дополнительного профессионального образования в отношении Слушателя, а Слушатель обязуется принимать и оплачивать оказанные услуги.</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color w:val="000000"/>
          <w:sz w:val="20"/>
          <w:szCs w:val="20"/>
        </w:rPr>
      </w:pPr>
      <w:r w:rsidRPr="00C65F0C">
        <w:rPr>
          <w:rFonts w:ascii="Times New Roman" w:eastAsia="Times New Roman" w:hAnsi="Times New Roman" w:cs="Times New Roman"/>
          <w:color w:val="000000"/>
          <w:sz w:val="20"/>
          <w:szCs w:val="20"/>
        </w:rPr>
        <w:t>Обучение Слушателя осуществляется Исполнителем по дополнительной профессиональной программе повышения квалификации «Организация и выполнение мероприятий  по уходу и реабилитации за тяжелобольным или пожилым человеком».</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sz w:val="20"/>
          <w:szCs w:val="20"/>
        </w:rPr>
      </w:pPr>
      <w:bookmarkStart w:id="4" w:name="_heading=h.30j0zll"/>
      <w:bookmarkEnd w:id="4"/>
      <w:r w:rsidRPr="00C65F0C">
        <w:rPr>
          <w:rFonts w:ascii="Times New Roman" w:eastAsia="Times New Roman" w:hAnsi="Times New Roman" w:cs="Times New Roman"/>
          <w:color w:val="000000"/>
          <w:sz w:val="20"/>
          <w:szCs w:val="20"/>
        </w:rPr>
        <w:t xml:space="preserve">Форма обучения: заочная с применением дистанционных технологий на базе сервиса, располагающейся по адресу в сети Интернет </w:t>
      </w:r>
      <w:hyperlink r:id="rId8">
        <w:r w:rsidRPr="00C65F0C">
          <w:rPr>
            <w:rFonts w:ascii="Times New Roman" w:eastAsia="Times New Roman" w:hAnsi="Times New Roman" w:cs="Times New Roman"/>
            <w:color w:val="000000"/>
            <w:sz w:val="20"/>
            <w:szCs w:val="20"/>
            <w:u w:val="single"/>
          </w:rPr>
          <w:t>https://go.teachbase.ru</w:t>
        </w:r>
      </w:hyperlink>
      <w:r w:rsidRPr="00C65F0C">
        <w:rPr>
          <w:rFonts w:ascii="Times New Roman" w:eastAsia="Times New Roman" w:hAnsi="Times New Roman" w:cs="Times New Roman"/>
          <w:color w:val="000000"/>
          <w:sz w:val="20"/>
          <w:szCs w:val="20"/>
        </w:rPr>
        <w:t xml:space="preserve">  (также по тексту – «Платформа»), доступ Слушателя к которой предоставляется  Исполнителем.</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sz w:val="20"/>
          <w:szCs w:val="20"/>
        </w:rPr>
      </w:pPr>
      <w:bookmarkStart w:id="5" w:name="_heading=h.veejnmku6k6z"/>
      <w:bookmarkEnd w:id="5"/>
      <w:r w:rsidRPr="00C65F0C">
        <w:rPr>
          <w:rFonts w:ascii="Times New Roman" w:eastAsia="Times New Roman" w:hAnsi="Times New Roman" w:cs="Times New Roman"/>
          <w:color w:val="000000"/>
          <w:sz w:val="20"/>
          <w:szCs w:val="20"/>
        </w:rPr>
        <w:t>Срок оказания услуг по обучению с «</w:t>
      </w:r>
      <w:r w:rsidR="00C65F0C" w:rsidRPr="00C65F0C">
        <w:rPr>
          <w:rFonts w:ascii="Times New Roman" w:eastAsia="Times New Roman" w:hAnsi="Times New Roman" w:cs="Times New Roman"/>
          <w:color w:val="000000"/>
          <w:sz w:val="20"/>
          <w:szCs w:val="20"/>
        </w:rPr>
        <w:t>___</w:t>
      </w:r>
      <w:r w:rsidRPr="00C65F0C">
        <w:rPr>
          <w:rFonts w:ascii="Times New Roman" w:eastAsia="Times New Roman" w:hAnsi="Times New Roman" w:cs="Times New Roman"/>
          <w:color w:val="000000"/>
          <w:sz w:val="20"/>
          <w:szCs w:val="20"/>
        </w:rPr>
        <w:t xml:space="preserve">»  </w:t>
      </w:r>
      <w:r w:rsidR="00C65F0C" w:rsidRPr="00C65F0C">
        <w:rPr>
          <w:rFonts w:ascii="Times New Roman" w:eastAsia="Times New Roman" w:hAnsi="Times New Roman" w:cs="Times New Roman"/>
          <w:color w:val="000000"/>
          <w:sz w:val="20"/>
          <w:szCs w:val="20"/>
        </w:rPr>
        <w:t>_________ _____ года</w:t>
      </w:r>
      <w:r w:rsidRPr="00C65F0C">
        <w:rPr>
          <w:rFonts w:ascii="Times New Roman" w:eastAsia="Times New Roman" w:hAnsi="Times New Roman" w:cs="Times New Roman"/>
          <w:color w:val="000000"/>
          <w:sz w:val="20"/>
          <w:szCs w:val="20"/>
        </w:rPr>
        <w:t xml:space="preserve"> по «</w:t>
      </w:r>
      <w:r w:rsidR="00C65F0C" w:rsidRPr="00C65F0C">
        <w:rPr>
          <w:rFonts w:ascii="Times New Roman" w:eastAsia="Times New Roman" w:hAnsi="Times New Roman" w:cs="Times New Roman"/>
          <w:color w:val="000000"/>
          <w:sz w:val="20"/>
          <w:szCs w:val="20"/>
        </w:rPr>
        <w:t>___</w:t>
      </w:r>
      <w:r w:rsidRPr="00C65F0C">
        <w:rPr>
          <w:rFonts w:ascii="Times New Roman" w:eastAsia="Times New Roman" w:hAnsi="Times New Roman" w:cs="Times New Roman"/>
          <w:color w:val="000000"/>
          <w:sz w:val="20"/>
          <w:szCs w:val="20"/>
        </w:rPr>
        <w:t xml:space="preserve">» </w:t>
      </w:r>
      <w:r w:rsidR="00C65F0C" w:rsidRPr="00C65F0C">
        <w:rPr>
          <w:rFonts w:ascii="Times New Roman" w:eastAsia="Times New Roman" w:hAnsi="Times New Roman" w:cs="Times New Roman"/>
          <w:color w:val="000000"/>
          <w:sz w:val="20"/>
          <w:szCs w:val="20"/>
        </w:rPr>
        <w:t>___________ _____ года</w:t>
      </w:r>
      <w:r w:rsidRPr="00C65F0C">
        <w:rPr>
          <w:rFonts w:ascii="Times New Roman" w:eastAsia="Times New Roman" w:hAnsi="Times New Roman" w:cs="Times New Roman"/>
          <w:color w:val="000000"/>
          <w:sz w:val="20"/>
          <w:szCs w:val="20"/>
        </w:rPr>
        <w:t>. Срок освоения Слушателем дополнительной профессиональной программы повышения квалификации составляет 72 академических часа.</w:t>
      </w:r>
    </w:p>
    <w:p w:rsidR="00D40429" w:rsidRPr="00C65F0C" w:rsidRDefault="00D40429" w:rsidP="00C65F0C">
      <w:pPr>
        <w:pStyle w:val="LO-normal"/>
        <w:spacing w:after="0" w:line="240" w:lineRule="auto"/>
        <w:jc w:val="both"/>
        <w:rPr>
          <w:rFonts w:ascii="Times New Roman" w:eastAsia="Times New Roman" w:hAnsi="Times New Roman" w:cs="Times New Roman"/>
          <w:color w:val="000000"/>
          <w:sz w:val="20"/>
          <w:szCs w:val="20"/>
        </w:rPr>
      </w:pPr>
    </w:p>
    <w:p w:rsidR="00D40429" w:rsidRPr="00C65F0C" w:rsidRDefault="00FB2475" w:rsidP="00C65F0C">
      <w:pPr>
        <w:pStyle w:val="LO-normal"/>
        <w:numPr>
          <w:ilvl w:val="0"/>
          <w:numId w:val="1"/>
        </w:numPr>
        <w:spacing w:after="0" w:line="240" w:lineRule="auto"/>
        <w:ind w:left="0" w:firstLine="0"/>
        <w:jc w:val="center"/>
        <w:rPr>
          <w:rFonts w:ascii="Times New Roman" w:eastAsia="Times New Roman" w:hAnsi="Times New Roman" w:cs="Times New Roman"/>
          <w:b/>
          <w:color w:val="000000"/>
          <w:sz w:val="20"/>
          <w:szCs w:val="20"/>
        </w:rPr>
      </w:pPr>
      <w:r w:rsidRPr="00C65F0C">
        <w:rPr>
          <w:rFonts w:ascii="Times New Roman" w:eastAsia="Times New Roman" w:hAnsi="Times New Roman" w:cs="Times New Roman"/>
          <w:b/>
          <w:color w:val="000000"/>
          <w:sz w:val="20"/>
          <w:szCs w:val="20"/>
        </w:rPr>
        <w:t>ПРАВА И ОБЯЗАННОСТИ СТОРОН</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b/>
          <w:color w:val="000000"/>
          <w:sz w:val="20"/>
          <w:szCs w:val="20"/>
        </w:rPr>
      </w:pPr>
      <w:r w:rsidRPr="00C65F0C">
        <w:rPr>
          <w:rFonts w:ascii="Times New Roman" w:eastAsia="Times New Roman" w:hAnsi="Times New Roman" w:cs="Times New Roman"/>
          <w:b/>
          <w:color w:val="000000"/>
          <w:sz w:val="20"/>
          <w:szCs w:val="20"/>
        </w:rPr>
        <w:t>Исполнитель вправе:</w:t>
      </w:r>
    </w:p>
    <w:p w:rsidR="00D40429" w:rsidRPr="00C65F0C" w:rsidRDefault="00FB2475" w:rsidP="00C65F0C">
      <w:pPr>
        <w:pStyle w:val="LO-normal"/>
        <w:numPr>
          <w:ilvl w:val="2"/>
          <w:numId w:val="1"/>
        </w:numPr>
        <w:spacing w:after="0" w:line="240" w:lineRule="auto"/>
        <w:ind w:left="0" w:firstLine="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Не приступать к оказанию услуг, а также приостановить оказание услуг, к которым Исполнитель фактически приступил, в случаях, когда нарушение Слушателем своих обязательств по Договору, сообщение неполной и/или недостоверной информации о себе, ее непредставление или несвоевременное представление препятствуют исполнению настоящего Договора Исполнителем.</w:t>
      </w:r>
    </w:p>
    <w:p w:rsidR="00D40429" w:rsidRPr="00C65F0C" w:rsidRDefault="00FB2475" w:rsidP="00C65F0C">
      <w:pPr>
        <w:pStyle w:val="LO-normal"/>
        <w:numPr>
          <w:ilvl w:val="2"/>
          <w:numId w:val="1"/>
        </w:numPr>
        <w:spacing w:after="0" w:line="240" w:lineRule="auto"/>
        <w:ind w:left="0" w:firstLine="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По своему усмотрению привлекать для исполнения настоящего Договора третьих лиц.</w:t>
      </w:r>
    </w:p>
    <w:p w:rsidR="00D40429" w:rsidRPr="00C65F0C" w:rsidRDefault="00FB2475" w:rsidP="00C65F0C">
      <w:pPr>
        <w:pStyle w:val="LO-normal"/>
        <w:numPr>
          <w:ilvl w:val="2"/>
          <w:numId w:val="1"/>
        </w:numPr>
        <w:spacing w:after="0" w:line="240" w:lineRule="auto"/>
        <w:ind w:left="0" w:firstLine="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Требовать от Слушателя предоставления дополнительных документов и информации, о необходимости которых стало известно в ходе исполнения обязательств по  настоящему Договору.</w:t>
      </w:r>
    </w:p>
    <w:p w:rsidR="00D40429" w:rsidRPr="00C65F0C" w:rsidRDefault="00FB2475" w:rsidP="00C65F0C">
      <w:pPr>
        <w:pStyle w:val="LO-normal"/>
        <w:numPr>
          <w:ilvl w:val="2"/>
          <w:numId w:val="1"/>
        </w:numPr>
        <w:spacing w:after="0" w:line="240" w:lineRule="auto"/>
        <w:ind w:left="0" w:firstLine="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 xml:space="preserve">Исполнитель вправе </w:t>
      </w:r>
      <w:r w:rsidRPr="00C65F0C">
        <w:rPr>
          <w:rFonts w:ascii="Times New Roman" w:eastAsia="Times New Roman" w:hAnsi="Times New Roman" w:cs="Times New Roman"/>
          <w:sz w:val="20"/>
          <w:szCs w:val="20"/>
        </w:rPr>
        <w:t>не приступать к оказанию услуг</w:t>
      </w:r>
      <w:r w:rsidRPr="00C65F0C">
        <w:rPr>
          <w:rFonts w:ascii="Times New Roman" w:eastAsia="Times New Roman" w:hAnsi="Times New Roman" w:cs="Times New Roman"/>
          <w:color w:val="000000"/>
          <w:sz w:val="20"/>
          <w:szCs w:val="20"/>
        </w:rPr>
        <w:t>, в случае наличия у Слушателя задолженности по оплате оказанных Исполнителем услуг и/или непредставления Слушателем Исполнителю в срок, предусмотренный настоящим Договором, оригинала подписанного со своей Стороны настоящего Договора.</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b/>
          <w:color w:val="000000"/>
          <w:sz w:val="20"/>
          <w:szCs w:val="20"/>
        </w:rPr>
      </w:pPr>
      <w:r w:rsidRPr="00C65F0C">
        <w:rPr>
          <w:rFonts w:ascii="Times New Roman" w:eastAsia="Times New Roman" w:hAnsi="Times New Roman" w:cs="Times New Roman"/>
          <w:b/>
          <w:color w:val="000000"/>
          <w:sz w:val="20"/>
          <w:szCs w:val="20"/>
        </w:rPr>
        <w:t>Исполнитель обязан:</w:t>
      </w:r>
    </w:p>
    <w:p w:rsidR="00D40429" w:rsidRPr="00C65F0C" w:rsidRDefault="00FB2475" w:rsidP="00C65F0C">
      <w:pPr>
        <w:pStyle w:val="LO-normal"/>
        <w:numPr>
          <w:ilvl w:val="2"/>
          <w:numId w:val="1"/>
        </w:numPr>
        <w:spacing w:after="0" w:line="240" w:lineRule="auto"/>
        <w:ind w:left="0" w:firstLine="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Оказать услуги качественно, в полном объеме, в соответствии с образовательной программой, условиями настоящего Договора.</w:t>
      </w:r>
    </w:p>
    <w:p w:rsidR="00D40429" w:rsidRPr="00C65F0C" w:rsidRDefault="00FB2475" w:rsidP="00C65F0C">
      <w:pPr>
        <w:pStyle w:val="LO-normal"/>
        <w:numPr>
          <w:ilvl w:val="2"/>
          <w:numId w:val="1"/>
        </w:numPr>
        <w:spacing w:after="0" w:line="240" w:lineRule="auto"/>
        <w:ind w:left="0" w:firstLine="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 xml:space="preserve">Перед началом оказания образовательных услуг, но не позднее 3 (трех) рабочих дней, с момента оплаты </w:t>
      </w:r>
      <w:r w:rsidRPr="00C65F0C">
        <w:rPr>
          <w:rFonts w:ascii="Times New Roman" w:eastAsia="Times New Roman" w:hAnsi="Times New Roman" w:cs="Times New Roman"/>
          <w:sz w:val="20"/>
          <w:szCs w:val="20"/>
        </w:rPr>
        <w:t>Слушателем</w:t>
      </w:r>
      <w:r w:rsidRPr="00C65F0C">
        <w:rPr>
          <w:rFonts w:ascii="Times New Roman" w:eastAsia="Times New Roman" w:hAnsi="Times New Roman" w:cs="Times New Roman"/>
          <w:color w:val="000000"/>
          <w:sz w:val="20"/>
          <w:szCs w:val="20"/>
        </w:rPr>
        <w:t xml:space="preserve"> образовательных услуг, довести до сведения Слушателя всю необходимую информацию, относящуюся к оказываемым образовательным услугам, в том числе ознакомить с условиями настоящего Договора, Положением об Обособленном подразделении ООО «белла-Дон» Учебный Центр Дополнительного Профессионального Образования «Европейский центр долгосрочной опеки», Лицензией на осуществление образовательной деятельности, образовательной программой Исполнителя и другими документами Исполнителя, регламентирующими организацию и осуществление Исполнителем образовательной деятельности, правами и обязанностями Слушателя. Указанная информация доводится до сведения  Слушателя посредством ее размещения на сайте Исполнителя: </w:t>
      </w:r>
      <w:r w:rsidRPr="00C65F0C">
        <w:rPr>
          <w:rFonts w:ascii="Times New Roman" w:eastAsia="Times New Roman" w:hAnsi="Times New Roman" w:cs="Times New Roman"/>
          <w:b/>
          <w:color w:val="000000"/>
          <w:sz w:val="20"/>
          <w:szCs w:val="20"/>
        </w:rPr>
        <w:t>ecdo-rnd.ru.</w:t>
      </w:r>
    </w:p>
    <w:p w:rsidR="00D40429" w:rsidRPr="00C65F0C" w:rsidRDefault="00FB2475" w:rsidP="00C65F0C">
      <w:pPr>
        <w:pStyle w:val="LO-normal"/>
        <w:numPr>
          <w:ilvl w:val="2"/>
          <w:numId w:val="1"/>
        </w:numPr>
        <w:spacing w:after="0" w:line="240" w:lineRule="auto"/>
        <w:ind w:left="0" w:firstLine="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 xml:space="preserve">Подписать и направить Слушателю скан-копию Договора до момента начала оказания услуг, предусмотренного настоящим Договором. Стороны признают юридическую силу подписанных скан-копий документов (в том числе настоящего Договора), направленных Сторонами друг другу по электронной почте, с использованием реквизитов, указанных в разделе </w:t>
      </w:r>
      <w:r w:rsidRPr="00C65F0C">
        <w:rPr>
          <w:rFonts w:ascii="Times New Roman" w:eastAsia="Times New Roman" w:hAnsi="Times New Roman" w:cs="Times New Roman"/>
          <w:sz w:val="20"/>
          <w:szCs w:val="20"/>
        </w:rPr>
        <w:t>10</w:t>
      </w:r>
      <w:r w:rsidRPr="00C65F0C">
        <w:rPr>
          <w:rFonts w:ascii="Times New Roman" w:eastAsia="Times New Roman" w:hAnsi="Times New Roman" w:cs="Times New Roman"/>
          <w:color w:val="000000"/>
          <w:sz w:val="20"/>
          <w:szCs w:val="20"/>
        </w:rPr>
        <w:t xml:space="preserve"> настоящего Договора, до момента получения оригиналов.</w:t>
      </w:r>
    </w:p>
    <w:p w:rsidR="00D40429" w:rsidRPr="00C65F0C" w:rsidRDefault="00FB2475" w:rsidP="00C65F0C">
      <w:pPr>
        <w:pStyle w:val="LO-normal"/>
        <w:numPr>
          <w:ilvl w:val="2"/>
          <w:numId w:val="1"/>
        </w:numPr>
        <w:spacing w:after="0" w:line="240" w:lineRule="auto"/>
        <w:ind w:left="0" w:firstLine="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Предоставить Слушателю доступ к Платформе, при условии предоставления Слушателем всех необходимых документов, указанных в п.2.4.2 настоящего Договора и при условии производства своевременной оплаты услуг Слушателем.</w:t>
      </w:r>
    </w:p>
    <w:p w:rsidR="00D40429" w:rsidRPr="00C65F0C" w:rsidRDefault="00FB2475" w:rsidP="00C65F0C">
      <w:pPr>
        <w:pStyle w:val="LO-normal"/>
        <w:numPr>
          <w:ilvl w:val="2"/>
          <w:numId w:val="1"/>
        </w:numPr>
        <w:spacing w:after="0" w:line="240" w:lineRule="auto"/>
        <w:ind w:left="0" w:firstLine="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 xml:space="preserve">Обеспечить Слушателю, в период оказания образовательных услуг, доступ к Платформе для возможности получения соответствующего учебного материала в рамках оказываемых Исполнителем услуг. Ссылка на Платформу предоставляется Исполнителем Слушателю по электронной почте, в соответствии со сроками указанными в п.1.4. настоящего Договора. </w:t>
      </w:r>
    </w:p>
    <w:p w:rsidR="00D40429" w:rsidRPr="00C65F0C" w:rsidRDefault="00FB2475" w:rsidP="00C65F0C">
      <w:pPr>
        <w:pStyle w:val="LO-normal"/>
        <w:numPr>
          <w:ilvl w:val="2"/>
          <w:numId w:val="1"/>
        </w:numPr>
        <w:spacing w:after="0" w:line="240" w:lineRule="auto"/>
        <w:ind w:left="0" w:firstLine="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 xml:space="preserve">После прохождения обучения и успешной сдачи итоговой аттестации Слушателем, выдать ему удостоверение о повышении квалификации, установленного Исполнителем образца. </w:t>
      </w:r>
    </w:p>
    <w:p w:rsidR="00D40429" w:rsidRPr="00C65F0C" w:rsidRDefault="00FB2475" w:rsidP="00C65F0C">
      <w:pPr>
        <w:pStyle w:val="LO-normal"/>
        <w:spacing w:after="0" w:line="240" w:lineRule="auto"/>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 xml:space="preserve">В случае если Слушатель не прошел итоговую аттестацию или не принял участие в прохождении итоговой аттестации без уважительных причин, выдать справку об обучении (о периоде обучения)  Слушателя.  </w:t>
      </w:r>
    </w:p>
    <w:p w:rsidR="00D40429" w:rsidRPr="00C65F0C" w:rsidRDefault="00FB2475" w:rsidP="00C65F0C">
      <w:pPr>
        <w:pStyle w:val="LO-normal"/>
        <w:spacing w:after="0" w:line="240" w:lineRule="auto"/>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В случае если Слушатель не прошел итоговую аттестацию или не принял участие в прохождении итоговой аттестации по уважительным причина (болезнь, чрезвычайное происшествие и прочее), Исполнитель предоставляет Слушателю возможность прохождения итоговой аттестации в более позднее время (в сроки согласованные Сторонами) в порядке, предусмотренном Программой повышения квалификации, утвержденной Исполнителем.</w:t>
      </w:r>
    </w:p>
    <w:p w:rsidR="00D40429" w:rsidRPr="00C65F0C" w:rsidRDefault="00FB2475" w:rsidP="00C65F0C">
      <w:pPr>
        <w:pStyle w:val="LO-normal"/>
        <w:numPr>
          <w:ilvl w:val="2"/>
          <w:numId w:val="1"/>
        </w:numPr>
        <w:spacing w:after="0" w:line="240" w:lineRule="auto"/>
        <w:ind w:left="0" w:firstLine="0"/>
        <w:jc w:val="both"/>
        <w:rPr>
          <w:rFonts w:ascii="Times New Roman" w:eastAsia="Times New Roman" w:hAnsi="Times New Roman" w:cs="Times New Roman"/>
          <w:color w:val="000000"/>
          <w:sz w:val="20"/>
          <w:szCs w:val="20"/>
        </w:rPr>
      </w:pPr>
      <w:bookmarkStart w:id="6" w:name="_heading=h.fjmp9rhmdz48"/>
      <w:bookmarkEnd w:id="6"/>
      <w:r w:rsidRPr="00C65F0C">
        <w:rPr>
          <w:rFonts w:ascii="Times New Roman" w:eastAsia="Times New Roman" w:hAnsi="Times New Roman" w:cs="Times New Roman"/>
          <w:color w:val="000000"/>
          <w:sz w:val="20"/>
          <w:szCs w:val="20"/>
        </w:rPr>
        <w:t>По завершению оказания образовательных услуг, в течение 5 (пяти) рабочих дней со дня завершения обучения, направить Слушателю скан-копии: документа, подтверждающего прохождение обучения Слушателем, подписанного со своей стороны Универсального передаточного документа (далее по тексту – «УПД») в двух экземплярах. Оригиналы указанных документов направляются Исполнителем Слушателю в порядке, предусмотренном п. 4.5. настоящего Договора.</w:t>
      </w:r>
    </w:p>
    <w:p w:rsidR="00D40429" w:rsidRPr="00C65F0C" w:rsidRDefault="00FB2475" w:rsidP="00C65F0C">
      <w:pPr>
        <w:pStyle w:val="LO-normal"/>
        <w:numPr>
          <w:ilvl w:val="2"/>
          <w:numId w:val="1"/>
        </w:numPr>
        <w:spacing w:after="0" w:line="240" w:lineRule="auto"/>
        <w:ind w:left="0" w:firstLine="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В случае получения от Слушателя, не позднее чем за 5 (пять) рабочих дней до даты начала обучения, указанного в п.1.4.  настоящего Договора, письменного уведомления об отказе от оказания услуг, с указанием полных реквизи</w:t>
      </w:r>
      <w:r w:rsidRPr="00C65F0C">
        <w:rPr>
          <w:rFonts w:ascii="Times New Roman" w:eastAsia="Times New Roman" w:hAnsi="Times New Roman" w:cs="Times New Roman"/>
          <w:sz w:val="20"/>
          <w:szCs w:val="20"/>
        </w:rPr>
        <w:t>тов,</w:t>
      </w:r>
      <w:r w:rsidRPr="00C65F0C">
        <w:rPr>
          <w:rFonts w:ascii="Times New Roman" w:eastAsia="Times New Roman" w:hAnsi="Times New Roman" w:cs="Times New Roman"/>
          <w:color w:val="000000"/>
          <w:sz w:val="20"/>
          <w:szCs w:val="20"/>
        </w:rPr>
        <w:t xml:space="preserve">  вернуть Слушателю в полном объеме сумму уплаченных за услуги денежных средств, в течени</w:t>
      </w:r>
      <w:r w:rsidRPr="00C65F0C">
        <w:rPr>
          <w:rFonts w:ascii="Times New Roman" w:eastAsia="Times New Roman" w:hAnsi="Times New Roman" w:cs="Times New Roman"/>
          <w:sz w:val="20"/>
          <w:szCs w:val="20"/>
        </w:rPr>
        <w:t>е</w:t>
      </w:r>
      <w:r w:rsidRPr="00C65F0C">
        <w:rPr>
          <w:rFonts w:ascii="Times New Roman" w:eastAsia="Times New Roman" w:hAnsi="Times New Roman" w:cs="Times New Roman"/>
          <w:color w:val="000000"/>
          <w:sz w:val="20"/>
          <w:szCs w:val="20"/>
        </w:rPr>
        <w:t xml:space="preserve"> 7 (Семи) банковских дней, с момента получения оригинала уведомления об отказе, при условии, что к моменту направления уведомления об отказе, Слушателем была произведена оплата таких услуг.</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b/>
          <w:color w:val="000000"/>
          <w:sz w:val="20"/>
          <w:szCs w:val="20"/>
        </w:rPr>
      </w:pPr>
      <w:r w:rsidRPr="00C65F0C">
        <w:rPr>
          <w:rFonts w:ascii="Times New Roman" w:eastAsia="Times New Roman" w:hAnsi="Times New Roman" w:cs="Times New Roman"/>
          <w:b/>
          <w:color w:val="000000"/>
          <w:sz w:val="20"/>
          <w:szCs w:val="20"/>
        </w:rPr>
        <w:t>Слушатель  вправе:</w:t>
      </w:r>
    </w:p>
    <w:p w:rsidR="00D40429" w:rsidRPr="00C65F0C" w:rsidRDefault="00FB2475" w:rsidP="00C65F0C">
      <w:pPr>
        <w:pStyle w:val="LO-normal"/>
        <w:numPr>
          <w:ilvl w:val="2"/>
          <w:numId w:val="1"/>
        </w:numPr>
        <w:spacing w:after="0" w:line="240" w:lineRule="auto"/>
        <w:ind w:left="0" w:firstLine="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Отказаться от оказания услуг, в случае если изменился перечень и период оказания услуг, которые  были согласованы Сторонами в настоящем Договоре. В данном случае Слушатель направляет Исполнителю уведомление об отказе от оказания услуг по настоящему Договору, не менее чем за 5 (пять) рабочих дней до даты начала оказания услуг.</w:t>
      </w:r>
    </w:p>
    <w:p w:rsidR="00D40429" w:rsidRPr="00C65F0C" w:rsidRDefault="00FB2475" w:rsidP="00C65F0C">
      <w:pPr>
        <w:pStyle w:val="LO-normal"/>
        <w:numPr>
          <w:ilvl w:val="2"/>
          <w:numId w:val="1"/>
        </w:numPr>
        <w:spacing w:after="0" w:line="240" w:lineRule="auto"/>
        <w:ind w:left="0" w:firstLine="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b/>
          <w:color w:val="000000"/>
          <w:sz w:val="20"/>
          <w:szCs w:val="20"/>
        </w:rPr>
        <w:t>Слушателю предоставляются следующие академические права, предусмотренные Федеральным законом № 273-ФЗ от «29» декабря 2012 года «Об образовании в Российской Федерации»:</w:t>
      </w:r>
    </w:p>
    <w:p w:rsidR="00D40429" w:rsidRPr="00C65F0C" w:rsidRDefault="00FB2475" w:rsidP="00C65F0C">
      <w:pPr>
        <w:pStyle w:val="LO-normal"/>
        <w:spacing w:after="0" w:line="240" w:lineRule="auto"/>
        <w:ind w:firstLine="72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 Получать от Исполнителя всю необходимую информацию по вопросам организации и обеспечения надлежащего предоставления услуг;</w:t>
      </w:r>
    </w:p>
    <w:p w:rsidR="00D40429" w:rsidRPr="00C65F0C" w:rsidRDefault="00FB2475" w:rsidP="00C65F0C">
      <w:pPr>
        <w:pStyle w:val="LO-normal"/>
        <w:spacing w:after="0" w:line="240" w:lineRule="auto"/>
        <w:ind w:firstLine="72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 Пользоваться в порядке, установленном локальными нормативными актами Исполнителя, имуществом Исполнителя, предоставляемым в процессе оказания услуг и необходимым для освоения образовательной программы;</w:t>
      </w:r>
    </w:p>
    <w:p w:rsidR="00D40429" w:rsidRPr="00C65F0C" w:rsidRDefault="00FB2475" w:rsidP="00C65F0C">
      <w:pPr>
        <w:pStyle w:val="LO-normal"/>
        <w:spacing w:after="0" w:line="240" w:lineRule="auto"/>
        <w:ind w:firstLine="72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 Получать от Исполнителя полную и достоверную информацию об оценке своих знаний, умений, навыков и компетенций, а также о критериях такой оценки;</w:t>
      </w:r>
    </w:p>
    <w:p w:rsidR="00D40429" w:rsidRPr="00C65F0C" w:rsidRDefault="00FB2475" w:rsidP="00C65F0C">
      <w:pPr>
        <w:pStyle w:val="LO-normal"/>
        <w:spacing w:after="0" w:line="240" w:lineRule="auto"/>
        <w:ind w:firstLine="72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  Обращаться к Исполнителю по вопросам, касающимся образовательного процесса;</w:t>
      </w:r>
    </w:p>
    <w:p w:rsidR="00D40429" w:rsidRPr="00C65F0C" w:rsidRDefault="00FB2475" w:rsidP="00C65F0C">
      <w:pPr>
        <w:pStyle w:val="LO-normal"/>
        <w:spacing w:after="0" w:line="240" w:lineRule="auto"/>
        <w:ind w:firstLine="72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 Пользоваться иными правами, предусмотренными соответствующими локальными нормативными актами Исполнителя.</w:t>
      </w:r>
    </w:p>
    <w:p w:rsidR="00D40429" w:rsidRPr="00C65F0C" w:rsidRDefault="00FB2475" w:rsidP="00C65F0C">
      <w:pPr>
        <w:pStyle w:val="LO-normal"/>
        <w:numPr>
          <w:ilvl w:val="1"/>
          <w:numId w:val="1"/>
        </w:numPr>
        <w:spacing w:after="0" w:line="240" w:lineRule="auto"/>
        <w:ind w:left="709" w:hanging="709"/>
        <w:jc w:val="both"/>
        <w:rPr>
          <w:rFonts w:ascii="Times New Roman" w:hAnsi="Times New Roman" w:cs="Times New Roman"/>
          <w:b/>
          <w:color w:val="000000"/>
          <w:sz w:val="20"/>
          <w:szCs w:val="20"/>
        </w:rPr>
      </w:pPr>
      <w:r w:rsidRPr="00C65F0C">
        <w:rPr>
          <w:rFonts w:ascii="Times New Roman" w:eastAsia="Times New Roman" w:hAnsi="Times New Roman" w:cs="Times New Roman"/>
          <w:b/>
          <w:color w:val="000000"/>
          <w:sz w:val="20"/>
          <w:szCs w:val="20"/>
        </w:rPr>
        <w:t>Слушатель обязан:</w:t>
      </w:r>
    </w:p>
    <w:p w:rsidR="00D40429" w:rsidRPr="00C65F0C" w:rsidRDefault="00FB2475" w:rsidP="00C65F0C">
      <w:pPr>
        <w:pStyle w:val="LO-normal"/>
        <w:numPr>
          <w:ilvl w:val="2"/>
          <w:numId w:val="1"/>
        </w:numPr>
        <w:spacing w:after="0" w:line="240" w:lineRule="auto"/>
        <w:ind w:left="0" w:firstLine="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 xml:space="preserve">Не позднее даты начала обучения, указанной в п.1.4. настоящего Договора, направить по электронной почте, указанной в разделе </w:t>
      </w:r>
      <w:r w:rsidRPr="00C65F0C">
        <w:rPr>
          <w:rFonts w:ascii="Times New Roman" w:eastAsia="Times New Roman" w:hAnsi="Times New Roman" w:cs="Times New Roman"/>
          <w:sz w:val="20"/>
          <w:szCs w:val="20"/>
        </w:rPr>
        <w:t>10</w:t>
      </w:r>
      <w:r w:rsidRPr="00C65F0C">
        <w:rPr>
          <w:rFonts w:ascii="Times New Roman" w:eastAsia="Times New Roman" w:hAnsi="Times New Roman" w:cs="Times New Roman"/>
          <w:color w:val="000000"/>
          <w:sz w:val="20"/>
          <w:szCs w:val="20"/>
        </w:rPr>
        <w:t xml:space="preserve"> настоящего Договора, подписанную  со своей стороны скан-копию настоящего Договора, с последующем направлением оригинала заказным письмом с уведомлением о вручении, курьерской службой либо иным доступным способом.  </w:t>
      </w:r>
    </w:p>
    <w:p w:rsidR="00D40429" w:rsidRPr="00C65F0C" w:rsidRDefault="00FB2475" w:rsidP="00C65F0C">
      <w:pPr>
        <w:pStyle w:val="LO-normal"/>
        <w:numPr>
          <w:ilvl w:val="2"/>
          <w:numId w:val="1"/>
        </w:numPr>
        <w:spacing w:after="0" w:line="240" w:lineRule="auto"/>
        <w:ind w:left="0" w:firstLine="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 xml:space="preserve">Предоставить Исполнителю следующую информацию о себе  по электронной почте, указанной в разделе </w:t>
      </w:r>
      <w:r w:rsidRPr="00C65F0C">
        <w:rPr>
          <w:rFonts w:ascii="Times New Roman" w:eastAsia="Times New Roman" w:hAnsi="Times New Roman" w:cs="Times New Roman"/>
          <w:sz w:val="20"/>
          <w:szCs w:val="20"/>
        </w:rPr>
        <w:t xml:space="preserve">10 </w:t>
      </w:r>
      <w:r w:rsidRPr="00C65F0C">
        <w:rPr>
          <w:rFonts w:ascii="Times New Roman" w:eastAsia="Times New Roman" w:hAnsi="Times New Roman" w:cs="Times New Roman"/>
          <w:color w:val="000000"/>
          <w:sz w:val="20"/>
          <w:szCs w:val="20"/>
        </w:rPr>
        <w:t xml:space="preserve"> настоящего Договора: </w:t>
      </w:r>
    </w:p>
    <w:p w:rsidR="00D40429" w:rsidRPr="00C65F0C" w:rsidRDefault="00FB2475" w:rsidP="00C65F0C">
      <w:pPr>
        <w:pStyle w:val="LO-normal"/>
        <w:spacing w:after="0" w:line="240" w:lineRule="auto"/>
        <w:ind w:firstLine="72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 должность;</w:t>
      </w:r>
    </w:p>
    <w:p w:rsidR="00D40429" w:rsidRPr="00C65F0C" w:rsidRDefault="00FB2475" w:rsidP="00C65F0C">
      <w:pPr>
        <w:pStyle w:val="LO-normal"/>
        <w:spacing w:after="0" w:line="240" w:lineRule="auto"/>
        <w:ind w:firstLine="72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 уровень образования;</w:t>
      </w:r>
    </w:p>
    <w:p w:rsidR="00D40429" w:rsidRPr="00C65F0C" w:rsidRDefault="00FB2475" w:rsidP="00C65F0C">
      <w:pPr>
        <w:pStyle w:val="LO-normal"/>
        <w:spacing w:after="0" w:line="240" w:lineRule="auto"/>
        <w:ind w:firstLine="72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 контактная информация, а также предоставить заверенные копии документов, подтверждающих  уровень образования, и копию паспорта.</w:t>
      </w:r>
    </w:p>
    <w:p w:rsidR="00D40429" w:rsidRPr="00C65F0C" w:rsidRDefault="00FB2475" w:rsidP="00C65F0C">
      <w:pPr>
        <w:pStyle w:val="LO-normal"/>
        <w:numPr>
          <w:ilvl w:val="2"/>
          <w:numId w:val="1"/>
        </w:numPr>
        <w:spacing w:after="0" w:line="240" w:lineRule="auto"/>
        <w:ind w:left="0" w:firstLine="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До начала оказания услуг ознакомиться со всеми документами Исполнителя в рамках исполнения п. 2.2.2. настоящего Договора.</w:t>
      </w:r>
    </w:p>
    <w:p w:rsidR="00D40429" w:rsidRPr="00C65F0C" w:rsidRDefault="00FB2475" w:rsidP="00C65F0C">
      <w:pPr>
        <w:pStyle w:val="LO-normal"/>
        <w:numPr>
          <w:ilvl w:val="2"/>
          <w:numId w:val="1"/>
        </w:numPr>
        <w:spacing w:after="0" w:line="240" w:lineRule="auto"/>
        <w:ind w:left="0" w:firstLine="0"/>
        <w:jc w:val="both"/>
        <w:rPr>
          <w:rFonts w:ascii="Times New Roman" w:eastAsia="Times New Roman" w:hAnsi="Times New Roman" w:cs="Times New Roman"/>
          <w:color w:val="000000"/>
          <w:sz w:val="20"/>
          <w:szCs w:val="20"/>
        </w:rPr>
      </w:pPr>
      <w:bookmarkStart w:id="7" w:name="_heading=h.2et92p0"/>
      <w:bookmarkEnd w:id="7"/>
      <w:r w:rsidRPr="00C65F0C">
        <w:rPr>
          <w:rFonts w:ascii="Times New Roman" w:eastAsia="Times New Roman" w:hAnsi="Times New Roman" w:cs="Times New Roman"/>
          <w:color w:val="000000"/>
          <w:sz w:val="20"/>
          <w:szCs w:val="20"/>
        </w:rPr>
        <w:t xml:space="preserve">Проверить работоспособность Платформы, ссылку на которую предоставил Исполнитель, и, в случае неработоспособности указанной Платформы - незамедлительно сообщить об этом Исполнителю по электронной почте, указанной в разделе </w:t>
      </w:r>
      <w:r w:rsidRPr="00C65F0C">
        <w:rPr>
          <w:rFonts w:ascii="Times New Roman" w:eastAsia="Times New Roman" w:hAnsi="Times New Roman" w:cs="Times New Roman"/>
          <w:sz w:val="20"/>
          <w:szCs w:val="20"/>
        </w:rPr>
        <w:t>10</w:t>
      </w:r>
      <w:r w:rsidRPr="00C65F0C">
        <w:rPr>
          <w:rFonts w:ascii="Times New Roman" w:eastAsia="Times New Roman" w:hAnsi="Times New Roman" w:cs="Times New Roman"/>
          <w:color w:val="000000"/>
          <w:sz w:val="20"/>
          <w:szCs w:val="20"/>
        </w:rPr>
        <w:t xml:space="preserve"> настоящего Договора</w:t>
      </w:r>
      <w:r w:rsidRPr="00C65F0C">
        <w:rPr>
          <w:rFonts w:ascii="Times New Roman" w:eastAsia="Times New Roman" w:hAnsi="Times New Roman" w:cs="Times New Roman"/>
          <w:strike/>
          <w:color w:val="000000"/>
          <w:sz w:val="20"/>
          <w:szCs w:val="20"/>
        </w:rPr>
        <w:t>.</w:t>
      </w:r>
    </w:p>
    <w:p w:rsidR="00D40429" w:rsidRPr="00C65F0C" w:rsidRDefault="00FB2475" w:rsidP="00C65F0C">
      <w:pPr>
        <w:pStyle w:val="LO-normal"/>
        <w:numPr>
          <w:ilvl w:val="2"/>
          <w:numId w:val="1"/>
        </w:numPr>
        <w:spacing w:after="0" w:line="240" w:lineRule="auto"/>
        <w:ind w:left="0" w:firstLine="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b/>
          <w:color w:val="000000"/>
          <w:sz w:val="20"/>
          <w:szCs w:val="20"/>
        </w:rPr>
        <w:t>Слушатель обязан соблюдать требования, установленные Федеральным законом № 273-ФЗ от «29» декабря 2012 года «Об образовании в Российской Федерации».</w:t>
      </w:r>
    </w:p>
    <w:p w:rsidR="00D40429" w:rsidRPr="00C65F0C" w:rsidRDefault="00D40429" w:rsidP="00C65F0C">
      <w:pPr>
        <w:pStyle w:val="LO-normal"/>
        <w:spacing w:after="0" w:line="240" w:lineRule="auto"/>
        <w:jc w:val="both"/>
        <w:rPr>
          <w:rFonts w:ascii="Times New Roman" w:eastAsia="Times New Roman" w:hAnsi="Times New Roman" w:cs="Times New Roman"/>
          <w:strike/>
          <w:color w:val="000000"/>
          <w:sz w:val="20"/>
          <w:szCs w:val="20"/>
        </w:rPr>
      </w:pPr>
    </w:p>
    <w:p w:rsidR="00D40429" w:rsidRPr="00C65F0C" w:rsidRDefault="00FB2475" w:rsidP="00C65F0C">
      <w:pPr>
        <w:pStyle w:val="LO-normal"/>
        <w:numPr>
          <w:ilvl w:val="0"/>
          <w:numId w:val="1"/>
        </w:numPr>
        <w:spacing w:after="0" w:line="240" w:lineRule="auto"/>
        <w:ind w:left="0" w:firstLine="0"/>
        <w:jc w:val="center"/>
        <w:rPr>
          <w:rFonts w:ascii="Times New Roman" w:eastAsia="Times New Roman" w:hAnsi="Times New Roman" w:cs="Times New Roman"/>
          <w:b/>
          <w:color w:val="000000"/>
          <w:sz w:val="20"/>
          <w:szCs w:val="20"/>
        </w:rPr>
      </w:pPr>
      <w:r w:rsidRPr="00C65F0C">
        <w:rPr>
          <w:rFonts w:ascii="Times New Roman" w:eastAsia="Times New Roman" w:hAnsi="Times New Roman" w:cs="Times New Roman"/>
          <w:b/>
          <w:color w:val="000000"/>
          <w:sz w:val="20"/>
          <w:szCs w:val="20"/>
        </w:rPr>
        <w:t>ЦЕНА ДОГОВОРА</w:t>
      </w:r>
    </w:p>
    <w:p w:rsidR="00D40429" w:rsidRPr="00C65F0C" w:rsidRDefault="00FB2475" w:rsidP="00C65F0C">
      <w:pPr>
        <w:pStyle w:val="LO-normal"/>
        <w:spacing w:after="0" w:line="240" w:lineRule="auto"/>
        <w:jc w:val="both"/>
        <w:rPr>
          <w:rFonts w:ascii="Times New Roman" w:hAnsi="Times New Roman" w:cs="Times New Roman"/>
          <w:sz w:val="20"/>
          <w:szCs w:val="20"/>
        </w:rPr>
      </w:pPr>
      <w:r w:rsidRPr="00C65F0C">
        <w:rPr>
          <w:rFonts w:ascii="Times New Roman" w:eastAsia="Times New Roman" w:hAnsi="Times New Roman" w:cs="Times New Roman"/>
          <w:color w:val="000000"/>
          <w:sz w:val="20"/>
          <w:szCs w:val="20"/>
        </w:rPr>
        <w:t xml:space="preserve">3.1. </w:t>
      </w:r>
      <w:r w:rsidRPr="00C65F0C">
        <w:rPr>
          <w:rFonts w:ascii="Times New Roman" w:eastAsia="Times New Roman" w:hAnsi="Times New Roman" w:cs="Times New Roman"/>
          <w:color w:val="000000"/>
          <w:sz w:val="20"/>
          <w:szCs w:val="20"/>
        </w:rPr>
        <w:tab/>
      </w:r>
      <w:r w:rsidRPr="00C65F0C">
        <w:rPr>
          <w:rFonts w:ascii="Times New Roman" w:eastAsia="Times New Roman" w:hAnsi="Times New Roman" w:cs="Times New Roman"/>
          <w:color w:val="000000"/>
          <w:sz w:val="20"/>
          <w:szCs w:val="20"/>
          <w:lang w:eastAsia="ru-RU"/>
        </w:rPr>
        <w:t>Стоимость услуг, предусмотренных настоящим Договором, составляет:</w:t>
      </w:r>
      <w:r w:rsidR="00C65F0C" w:rsidRPr="00C65F0C">
        <w:rPr>
          <w:rFonts w:ascii="Times New Roman" w:eastAsia="Times New Roman" w:hAnsi="Times New Roman" w:cs="Times New Roman"/>
          <w:color w:val="000000"/>
          <w:sz w:val="20"/>
          <w:szCs w:val="20"/>
          <w:lang w:eastAsia="ru-RU"/>
        </w:rPr>
        <w:t xml:space="preserve"> </w:t>
      </w:r>
      <w:r w:rsidRPr="00C65F0C">
        <w:rPr>
          <w:rFonts w:ascii="Times New Roman" w:eastAsia="Times New Roman" w:hAnsi="Times New Roman" w:cs="Times New Roman"/>
          <w:color w:val="000000"/>
          <w:sz w:val="20"/>
          <w:szCs w:val="20"/>
          <w:lang w:eastAsia="ru-RU"/>
        </w:rPr>
        <w:t xml:space="preserve"> </w:t>
      </w:r>
      <w:r w:rsidR="00C65F0C" w:rsidRPr="00C65F0C">
        <w:rPr>
          <w:rFonts w:ascii="Times New Roman" w:eastAsia="Times New Roman" w:hAnsi="Times New Roman" w:cs="Times New Roman"/>
          <w:color w:val="000000"/>
          <w:sz w:val="20"/>
          <w:szCs w:val="20"/>
          <w:lang w:eastAsia="ru-RU"/>
        </w:rPr>
        <w:t>________</w:t>
      </w:r>
      <w:r w:rsidRPr="00C65F0C">
        <w:rPr>
          <w:rFonts w:ascii="Times New Roman" w:eastAsia="Times New Roman" w:hAnsi="Times New Roman" w:cs="Times New Roman"/>
          <w:color w:val="000000"/>
          <w:sz w:val="20"/>
          <w:szCs w:val="20"/>
          <w:lang w:eastAsia="ru-RU"/>
        </w:rPr>
        <w:t xml:space="preserve"> (</w:t>
      </w:r>
      <w:r w:rsidR="00C65F0C" w:rsidRPr="00C65F0C">
        <w:rPr>
          <w:rFonts w:ascii="Times New Roman" w:eastAsia="Times New Roman" w:hAnsi="Times New Roman" w:cs="Times New Roman"/>
          <w:color w:val="000000"/>
          <w:sz w:val="20"/>
          <w:szCs w:val="20"/>
          <w:lang w:eastAsia="ru-RU"/>
        </w:rPr>
        <w:t>________</w:t>
      </w:r>
      <w:r w:rsidRPr="00C65F0C">
        <w:rPr>
          <w:rFonts w:ascii="Times New Roman" w:eastAsia="Times New Roman" w:hAnsi="Times New Roman" w:cs="Times New Roman"/>
          <w:color w:val="000000"/>
          <w:sz w:val="20"/>
          <w:szCs w:val="20"/>
          <w:lang w:eastAsia="ru-RU"/>
        </w:rPr>
        <w:t>) рублей</w:t>
      </w:r>
      <w:r w:rsidR="00C65F0C" w:rsidRPr="00C65F0C">
        <w:rPr>
          <w:rFonts w:ascii="Times New Roman" w:eastAsia="Times New Roman" w:hAnsi="Times New Roman" w:cs="Times New Roman"/>
          <w:color w:val="000000"/>
          <w:sz w:val="20"/>
          <w:szCs w:val="20"/>
          <w:lang w:eastAsia="ru-RU"/>
        </w:rPr>
        <w:t xml:space="preserve"> ______ копеек</w:t>
      </w:r>
      <w:r w:rsidRPr="00C65F0C">
        <w:rPr>
          <w:rFonts w:ascii="Times New Roman" w:eastAsia="Times New Roman" w:hAnsi="Times New Roman" w:cs="Times New Roman"/>
          <w:color w:val="000000"/>
          <w:sz w:val="20"/>
          <w:szCs w:val="20"/>
          <w:lang w:eastAsia="ru-RU"/>
        </w:rPr>
        <w:t xml:space="preserve">, в том числе НДС 20 % составляет </w:t>
      </w:r>
      <w:r w:rsidR="00C65F0C" w:rsidRPr="00C65F0C">
        <w:rPr>
          <w:rFonts w:ascii="Times New Roman" w:eastAsia="Times New Roman" w:hAnsi="Times New Roman" w:cs="Times New Roman"/>
          <w:color w:val="000000"/>
          <w:sz w:val="20"/>
          <w:szCs w:val="20"/>
        </w:rPr>
        <w:t xml:space="preserve">____________ </w:t>
      </w:r>
      <w:r w:rsidRPr="00C65F0C">
        <w:rPr>
          <w:rFonts w:ascii="Times New Roman" w:eastAsia="Times New Roman" w:hAnsi="Times New Roman" w:cs="Times New Roman"/>
          <w:color w:val="000000"/>
          <w:sz w:val="20"/>
          <w:szCs w:val="20"/>
        </w:rPr>
        <w:t xml:space="preserve"> рублей </w:t>
      </w:r>
      <w:r w:rsidR="00C65F0C" w:rsidRPr="00C65F0C">
        <w:rPr>
          <w:rFonts w:ascii="Times New Roman" w:eastAsia="Times New Roman" w:hAnsi="Times New Roman" w:cs="Times New Roman"/>
          <w:color w:val="000000"/>
          <w:sz w:val="20"/>
          <w:szCs w:val="20"/>
        </w:rPr>
        <w:t xml:space="preserve">_________ </w:t>
      </w:r>
      <w:r w:rsidRPr="00C65F0C">
        <w:rPr>
          <w:rFonts w:ascii="Times New Roman" w:eastAsia="Times New Roman" w:hAnsi="Times New Roman" w:cs="Times New Roman"/>
          <w:color w:val="000000"/>
          <w:sz w:val="20"/>
          <w:szCs w:val="20"/>
        </w:rPr>
        <w:t xml:space="preserve"> коп</w:t>
      </w:r>
      <w:r w:rsidR="00C65F0C" w:rsidRPr="00C65F0C">
        <w:rPr>
          <w:rFonts w:ascii="Times New Roman" w:eastAsia="Times New Roman" w:hAnsi="Times New Roman" w:cs="Times New Roman"/>
          <w:color w:val="000000"/>
          <w:sz w:val="20"/>
          <w:szCs w:val="20"/>
        </w:rPr>
        <w:t>еек</w:t>
      </w:r>
      <w:r w:rsidRPr="00C65F0C">
        <w:rPr>
          <w:rFonts w:ascii="Times New Roman" w:eastAsia="Times New Roman" w:hAnsi="Times New Roman" w:cs="Times New Roman"/>
          <w:color w:val="000000"/>
          <w:sz w:val="20"/>
          <w:szCs w:val="20"/>
          <w:lang w:eastAsia="ru-RU"/>
        </w:rPr>
        <w:t>,  и подлежит оплате в порядке, предусмотренном п. 3.3. Договора.</w:t>
      </w:r>
    </w:p>
    <w:p w:rsidR="00D40429" w:rsidRPr="00C65F0C" w:rsidRDefault="00FB2475" w:rsidP="00C65F0C">
      <w:pPr>
        <w:pStyle w:val="LO-normal"/>
        <w:spacing w:after="0" w:line="240" w:lineRule="auto"/>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3..2.</w:t>
      </w:r>
      <w:r w:rsidRPr="00C65F0C">
        <w:rPr>
          <w:rFonts w:ascii="Times New Roman" w:eastAsia="Times New Roman" w:hAnsi="Times New Roman" w:cs="Times New Roman"/>
          <w:color w:val="000000"/>
          <w:sz w:val="20"/>
          <w:szCs w:val="20"/>
        </w:rPr>
        <w:tab/>
        <w:t>Оплата по договору осуществляется на основании счета Исполнителя, в рублях РФ,  путем внесения денежных средств в кассу Исполнителя</w:t>
      </w:r>
      <w:r w:rsidRPr="00C65F0C">
        <w:rPr>
          <w:rFonts w:ascii="Times New Roman" w:eastAsia="Times New Roman" w:hAnsi="Times New Roman" w:cs="Times New Roman"/>
          <w:sz w:val="20"/>
          <w:szCs w:val="20"/>
        </w:rPr>
        <w:t>.</w:t>
      </w:r>
      <w:r w:rsidRPr="00C65F0C">
        <w:rPr>
          <w:rFonts w:ascii="Times New Roman" w:eastAsia="Times New Roman" w:hAnsi="Times New Roman" w:cs="Times New Roman"/>
          <w:color w:val="000000"/>
          <w:sz w:val="20"/>
          <w:szCs w:val="20"/>
        </w:rPr>
        <w:t xml:space="preserve"> Обязательство Слушателя по оплате услуг считается исполненным с момента внесения  денежных средств в кассу Исполнителя</w:t>
      </w:r>
      <w:r w:rsidRPr="00C65F0C">
        <w:rPr>
          <w:rFonts w:ascii="Times New Roman" w:eastAsia="Times New Roman" w:hAnsi="Times New Roman" w:cs="Times New Roman"/>
          <w:sz w:val="20"/>
          <w:szCs w:val="20"/>
        </w:rPr>
        <w:t xml:space="preserve">. </w:t>
      </w:r>
    </w:p>
    <w:p w:rsidR="00D40429" w:rsidRPr="00C65F0C" w:rsidRDefault="00FB2475" w:rsidP="00C65F0C">
      <w:pPr>
        <w:pStyle w:val="LO-normal"/>
        <w:spacing w:after="0" w:line="240" w:lineRule="auto"/>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3.3.</w:t>
      </w:r>
      <w:r w:rsidRPr="00C65F0C">
        <w:rPr>
          <w:rFonts w:ascii="Times New Roman" w:eastAsia="Times New Roman" w:hAnsi="Times New Roman" w:cs="Times New Roman"/>
          <w:color w:val="000000"/>
          <w:sz w:val="20"/>
          <w:szCs w:val="20"/>
        </w:rPr>
        <w:tab/>
        <w:t>Если иное не согласовано Сторонами дополнительно, оплата по настоящему Договору осуществляются Слушателем в порядке предварительной оплаты в размере 100 % от стоимости услуг, указанной в п.3.1. настоящего Договора, в течение 3 (трех) рабочих дней с даты выставления Исполнителем счета Слушателю.</w:t>
      </w:r>
    </w:p>
    <w:p w:rsidR="00D40429" w:rsidRPr="00C65F0C" w:rsidRDefault="00D40429" w:rsidP="00C65F0C">
      <w:pPr>
        <w:pStyle w:val="LO-normal"/>
        <w:spacing w:after="0" w:line="240" w:lineRule="auto"/>
        <w:jc w:val="both"/>
        <w:rPr>
          <w:rFonts w:ascii="Times New Roman" w:eastAsia="Times New Roman" w:hAnsi="Times New Roman" w:cs="Times New Roman"/>
          <w:color w:val="000000"/>
          <w:sz w:val="20"/>
          <w:szCs w:val="20"/>
        </w:rPr>
      </w:pPr>
    </w:p>
    <w:p w:rsidR="00D40429" w:rsidRPr="00C65F0C" w:rsidRDefault="00FB2475" w:rsidP="00C65F0C">
      <w:pPr>
        <w:pStyle w:val="LO-normal"/>
        <w:numPr>
          <w:ilvl w:val="0"/>
          <w:numId w:val="1"/>
        </w:numPr>
        <w:spacing w:after="0" w:line="240" w:lineRule="auto"/>
        <w:ind w:left="0" w:firstLine="0"/>
        <w:jc w:val="center"/>
        <w:rPr>
          <w:rFonts w:ascii="Times New Roman" w:eastAsia="Times New Roman" w:hAnsi="Times New Roman" w:cs="Times New Roman"/>
          <w:b/>
          <w:color w:val="000000"/>
          <w:sz w:val="20"/>
          <w:szCs w:val="20"/>
        </w:rPr>
      </w:pPr>
      <w:r w:rsidRPr="00C65F0C">
        <w:rPr>
          <w:rFonts w:ascii="Times New Roman" w:eastAsia="Times New Roman" w:hAnsi="Times New Roman" w:cs="Times New Roman"/>
          <w:b/>
          <w:color w:val="000000"/>
          <w:sz w:val="20"/>
          <w:szCs w:val="20"/>
        </w:rPr>
        <w:t>ПОРЯДОК СДАЧИ-ПРИЕМКИ УСЛУГ</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color w:val="000000"/>
          <w:sz w:val="20"/>
          <w:szCs w:val="20"/>
        </w:rPr>
      </w:pPr>
      <w:r w:rsidRPr="00C65F0C">
        <w:rPr>
          <w:rFonts w:ascii="Times New Roman" w:eastAsia="Times New Roman" w:hAnsi="Times New Roman" w:cs="Times New Roman"/>
          <w:color w:val="000000"/>
          <w:sz w:val="20"/>
          <w:szCs w:val="20"/>
        </w:rPr>
        <w:t>По завершению оказания образовательных услуг, в течение 1 (одного)  рабочего дня Исполнителем оформляется УПД и направляется в адрес Слушателя в течение 5 (пяти) рабочих дней со дня завершения обучения скан-копия  УПД, подписанного со своей стороны и  оформленного в соответствии с требованиями действующего законодательства, а также, скан-копия документа, подтверждающего прохождение обучения Слушателем.</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color w:val="000000"/>
          <w:sz w:val="20"/>
          <w:szCs w:val="20"/>
        </w:rPr>
      </w:pPr>
      <w:r w:rsidRPr="00C65F0C">
        <w:rPr>
          <w:rFonts w:ascii="Times New Roman" w:eastAsia="Times New Roman" w:hAnsi="Times New Roman" w:cs="Times New Roman"/>
          <w:color w:val="000000"/>
          <w:sz w:val="20"/>
          <w:szCs w:val="20"/>
        </w:rPr>
        <w:t>В течение 5 (пяти) календарных дней с даты получения скан-копии УПД,  Слушатель обязуется подписать его и направить Исполнителю скан-копию подписанного со своей стороны УПД, либо предоставить (по электронной почте) мотивированный отказ от подписания. В случае не подписания Слушателем УПД и непредставления мотивированного отказа от его подписания в срок и в порядке, установленных настоящим пунктом, УПД считается подписанным, а услуга оказанной надлежащим образом и принятой Слушателем  в полном объеме.</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color w:val="000000"/>
          <w:sz w:val="20"/>
          <w:szCs w:val="20"/>
        </w:rPr>
      </w:pPr>
      <w:r w:rsidRPr="00C65F0C">
        <w:rPr>
          <w:rFonts w:ascii="Times New Roman" w:eastAsia="Times New Roman" w:hAnsi="Times New Roman" w:cs="Times New Roman"/>
          <w:color w:val="000000"/>
          <w:sz w:val="20"/>
          <w:szCs w:val="20"/>
        </w:rPr>
        <w:t>После подписания УПД, Слушатель не вправе предъявлять Исполнителю претензии в отношении качества оказанной услуги.</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color w:val="000000"/>
          <w:sz w:val="20"/>
          <w:szCs w:val="20"/>
        </w:rPr>
      </w:pPr>
      <w:r w:rsidRPr="00C65F0C">
        <w:rPr>
          <w:rFonts w:ascii="Times New Roman" w:eastAsia="Times New Roman" w:hAnsi="Times New Roman" w:cs="Times New Roman"/>
          <w:color w:val="000000"/>
          <w:sz w:val="20"/>
          <w:szCs w:val="20"/>
        </w:rPr>
        <w:t>Исполнитель считается исполнившим свои обязательства по настоящему Договору с даты подписания Сторонами УПД (в форме скан-копий).</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color w:val="000000"/>
          <w:sz w:val="20"/>
          <w:szCs w:val="20"/>
        </w:rPr>
      </w:pPr>
      <w:bookmarkStart w:id="8" w:name="_heading=h.tyjcwt"/>
      <w:bookmarkEnd w:id="8"/>
      <w:r w:rsidRPr="00C65F0C">
        <w:rPr>
          <w:rFonts w:ascii="Times New Roman" w:eastAsia="Times New Roman" w:hAnsi="Times New Roman" w:cs="Times New Roman"/>
          <w:color w:val="000000"/>
          <w:sz w:val="20"/>
          <w:szCs w:val="20"/>
        </w:rPr>
        <w:t>Стороны также согласовали, что Исполнитель направляет Слушателю оригиналы, подписанного со своей стороны УПД (в 2-х экземплярах) и документа, подтверждающего прохождения обучения Слушателем,  после получения оригинала настоящего Договора, подписанного со стороны Слушателя.</w:t>
      </w:r>
    </w:p>
    <w:p w:rsidR="00D40429" w:rsidRPr="00C65F0C" w:rsidRDefault="00FB2475" w:rsidP="00C65F0C">
      <w:pPr>
        <w:pStyle w:val="LO-normal"/>
        <w:spacing w:after="0" w:line="240" w:lineRule="auto"/>
        <w:ind w:firstLine="720"/>
        <w:jc w:val="both"/>
        <w:rPr>
          <w:rFonts w:ascii="Times New Roman" w:eastAsia="Times New Roman" w:hAnsi="Times New Roman" w:cs="Times New Roman"/>
          <w:color w:val="000000"/>
          <w:sz w:val="20"/>
          <w:szCs w:val="20"/>
        </w:rPr>
      </w:pPr>
      <w:bookmarkStart w:id="9" w:name="_heading=h.wl5k3znpwlwq"/>
      <w:bookmarkEnd w:id="9"/>
      <w:r w:rsidRPr="00C65F0C">
        <w:rPr>
          <w:rFonts w:ascii="Times New Roman" w:eastAsia="Times New Roman" w:hAnsi="Times New Roman" w:cs="Times New Roman"/>
          <w:color w:val="000000"/>
          <w:sz w:val="20"/>
          <w:szCs w:val="20"/>
        </w:rPr>
        <w:t>Слушатель обязуется подписать и направить Исполнителю заказным письмом с уведомлением о вручении,  курьерской службой, либо иным доступным способом  1 (один) экземпляр УПД не позднее  5 (пяти) рабочих дней с даты его получения от Исполнителя. Уклонение Слушателя от возврата Исполнителю  1 (одного) экземпляра оригинала УПД, подписанного со  Стороны Слушателя, не является отказом Слушателя от приемки оказанных услуг, при условии соблюдения Сторонами п.4.2. настоящего Договора.</w:t>
      </w:r>
    </w:p>
    <w:p w:rsidR="00D40429" w:rsidRPr="00C65F0C" w:rsidRDefault="00D40429" w:rsidP="00C65F0C">
      <w:pPr>
        <w:pStyle w:val="LO-normal"/>
        <w:spacing w:after="0" w:line="240" w:lineRule="auto"/>
        <w:jc w:val="both"/>
        <w:rPr>
          <w:rFonts w:ascii="Times New Roman" w:eastAsia="Times New Roman" w:hAnsi="Times New Roman" w:cs="Times New Roman"/>
          <w:color w:val="000000"/>
          <w:sz w:val="20"/>
          <w:szCs w:val="20"/>
        </w:rPr>
      </w:pPr>
    </w:p>
    <w:p w:rsidR="00D40429" w:rsidRPr="00C65F0C" w:rsidRDefault="00FB2475" w:rsidP="00C65F0C">
      <w:pPr>
        <w:pStyle w:val="LO-normal"/>
        <w:numPr>
          <w:ilvl w:val="0"/>
          <w:numId w:val="1"/>
        </w:numPr>
        <w:spacing w:after="0" w:line="240" w:lineRule="auto"/>
        <w:ind w:left="0" w:firstLine="0"/>
        <w:jc w:val="center"/>
        <w:rPr>
          <w:rFonts w:ascii="Times New Roman" w:eastAsia="Times New Roman" w:hAnsi="Times New Roman" w:cs="Times New Roman"/>
          <w:b/>
          <w:color w:val="000000"/>
          <w:sz w:val="20"/>
          <w:szCs w:val="20"/>
        </w:rPr>
      </w:pPr>
      <w:r w:rsidRPr="00C65F0C">
        <w:rPr>
          <w:rFonts w:ascii="Times New Roman" w:eastAsia="Times New Roman" w:hAnsi="Times New Roman" w:cs="Times New Roman"/>
          <w:b/>
          <w:color w:val="000000"/>
          <w:sz w:val="20"/>
          <w:szCs w:val="20"/>
        </w:rPr>
        <w:t>ОТВЕТСТВЕННОСТЬ СТОРОН И УРЕГУЛИРОВАНИЕ СПОРОВ</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color w:val="000000"/>
          <w:sz w:val="20"/>
          <w:szCs w:val="20"/>
        </w:rPr>
      </w:pPr>
      <w:r w:rsidRPr="00C65F0C">
        <w:rPr>
          <w:rFonts w:ascii="Times New Roman" w:eastAsia="Times New Roman" w:hAnsi="Times New Roman" w:cs="Times New Roman"/>
          <w:color w:val="000000"/>
          <w:sz w:val="20"/>
          <w:szCs w:val="20"/>
        </w:rPr>
        <w:t xml:space="preserve"> Права, обязанности и ответственность Сторон определяются действующим законодательством Российской Федерации, в том числе Федеральным законом № 273-ФЗ от «29» декабря 2012 года  «Об образовании в Российской Федерации», и настоящим Договором.</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color w:val="000000"/>
          <w:sz w:val="20"/>
          <w:szCs w:val="20"/>
        </w:rPr>
      </w:pPr>
      <w:r w:rsidRPr="00C65F0C">
        <w:rPr>
          <w:rFonts w:ascii="Times New Roman" w:eastAsia="Times New Roman" w:hAnsi="Times New Roman" w:cs="Times New Roman"/>
          <w:color w:val="000000"/>
          <w:sz w:val="20"/>
          <w:szCs w:val="20"/>
        </w:rPr>
        <w:t>В случае нарушения своих обязательств одной из Сторон, упущенная выгода другой Стороне не возмещается.</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color w:val="000000"/>
          <w:sz w:val="20"/>
          <w:szCs w:val="20"/>
        </w:rPr>
      </w:pPr>
      <w:r w:rsidRPr="00C65F0C">
        <w:rPr>
          <w:rFonts w:ascii="Times New Roman" w:eastAsia="Times New Roman" w:hAnsi="Times New Roman" w:cs="Times New Roman"/>
          <w:color w:val="000000"/>
          <w:sz w:val="20"/>
          <w:szCs w:val="20"/>
        </w:rPr>
        <w:t>Исполнитель не несет ответственности за неисполнение и/или ненадлежащее исполнение своих обязательств, предусмотренных настоящим Договором, в случаях, если невозможность надлежащего исполнения своих обязательств вызвана действиями (бездействиями) Слушателя: сообщение неполной (недостоверной) информации, непредставление (несвоевременное представление) необходимых документов.</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sz w:val="20"/>
          <w:szCs w:val="20"/>
        </w:rPr>
      </w:pPr>
      <w:r w:rsidRPr="00C65F0C">
        <w:rPr>
          <w:rFonts w:ascii="Times New Roman" w:eastAsia="Times New Roman" w:hAnsi="Times New Roman" w:cs="Times New Roman"/>
          <w:color w:val="000000"/>
          <w:sz w:val="20"/>
          <w:szCs w:val="20"/>
        </w:rPr>
        <w:t>Все разногласия и спорные вопросы, которые могут возникнуть между Сторонами, в рамках действия настоящего Договора, будут разрешаться путем переговоров, а также в претензионном порядке. В случае невозможности урегулирования спорных вопросов посредством переговоров и направленных претензий, Сторона, направившая претензию по истечении 15 (Пятнадцати) календарных дней с даты отправки претензии, вправе передать спор на разрешение в суд, в соответствии с порядком, установленным действующим законодательством РФ.</w:t>
      </w:r>
    </w:p>
    <w:p w:rsidR="00D40429" w:rsidRPr="00C65F0C" w:rsidRDefault="00FB2475" w:rsidP="00C65F0C">
      <w:pPr>
        <w:pStyle w:val="LO-normal"/>
        <w:numPr>
          <w:ilvl w:val="0"/>
          <w:numId w:val="1"/>
        </w:numPr>
        <w:spacing w:after="0" w:line="240" w:lineRule="auto"/>
        <w:ind w:left="0" w:firstLine="0"/>
        <w:jc w:val="center"/>
        <w:rPr>
          <w:rFonts w:ascii="Times New Roman" w:eastAsia="Times New Roman" w:hAnsi="Times New Roman" w:cs="Times New Roman"/>
          <w:b/>
          <w:color w:val="000000"/>
          <w:sz w:val="20"/>
          <w:szCs w:val="20"/>
        </w:rPr>
      </w:pPr>
      <w:r w:rsidRPr="00C65F0C">
        <w:rPr>
          <w:rFonts w:ascii="Times New Roman" w:eastAsia="Times New Roman" w:hAnsi="Times New Roman" w:cs="Times New Roman"/>
          <w:b/>
          <w:color w:val="000000"/>
          <w:sz w:val="20"/>
          <w:szCs w:val="20"/>
        </w:rPr>
        <w:t>ОБСТОЯТЕЛЬСТВА НЕПРЕОДОЛИМОЙ СИЛЫ</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color w:val="000000"/>
          <w:sz w:val="20"/>
          <w:szCs w:val="20"/>
        </w:rPr>
      </w:pPr>
      <w:r w:rsidRPr="00C65F0C">
        <w:rPr>
          <w:rFonts w:ascii="Times New Roman" w:eastAsia="Times New Roman" w:hAnsi="Times New Roman" w:cs="Times New Roman"/>
          <w:color w:val="000000"/>
          <w:sz w:val="20"/>
          <w:szCs w:val="20"/>
        </w:rPr>
        <w:t xml:space="preserve">Ни одна из Сторон не будет нести ответственность за полное или частичное неисполнение своих обязательств по Договору, если указанное неисполнение явилось следствием обстоятельств непреодолимой силы. Под обстоятельствами непреодолимой силы понимаются обстоятельства, независимые от воли Сторон, которых даже предусмотрительная сторона не могла бы ни избежать, ни устранить их последствия, наступившие после заключения Договора и препятствующие его полному или частичному исполнению. </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color w:val="000000"/>
          <w:sz w:val="20"/>
          <w:szCs w:val="20"/>
        </w:rPr>
      </w:pPr>
      <w:r w:rsidRPr="00C65F0C">
        <w:rPr>
          <w:rFonts w:ascii="Times New Roman" w:eastAsia="Times New Roman" w:hAnsi="Times New Roman" w:cs="Times New Roman"/>
          <w:color w:val="000000"/>
          <w:sz w:val="20"/>
          <w:szCs w:val="20"/>
        </w:rPr>
        <w:t>Если указанные обстоятельства создают для соответствующей Стороны затруднения в исполнении обязательства, но не лишают последнюю объективной возможности исполнения, наступление данных обстоятельств не освобождает вышеназванную Сторону от ответственности.</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color w:val="000000"/>
          <w:sz w:val="20"/>
          <w:szCs w:val="20"/>
        </w:rPr>
      </w:pPr>
      <w:r w:rsidRPr="00C65F0C">
        <w:rPr>
          <w:rFonts w:ascii="Times New Roman" w:eastAsia="Times New Roman" w:hAnsi="Times New Roman" w:cs="Times New Roman"/>
          <w:color w:val="000000"/>
          <w:sz w:val="20"/>
          <w:szCs w:val="20"/>
        </w:rPr>
        <w:t>Обстоятельствами непреодолимой силы признаются следующие события: война и военные действия, стихийные и иные бедствия, происходящие в районах официально признанных таковыми, действия органов государственной власти, запрещающие деятельность, включающую в себя предмет Договора.</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color w:val="000000"/>
          <w:sz w:val="20"/>
          <w:szCs w:val="20"/>
        </w:rPr>
      </w:pPr>
      <w:r w:rsidRPr="00C65F0C">
        <w:rPr>
          <w:rFonts w:ascii="Times New Roman" w:eastAsia="Times New Roman" w:hAnsi="Times New Roman" w:cs="Times New Roman"/>
          <w:color w:val="000000"/>
          <w:sz w:val="20"/>
          <w:szCs w:val="20"/>
        </w:rPr>
        <w:t>Сторона, для которой создалась невозможность исполнения обязательства, обязана в течение 5 (пяти) календарных дней, после наступления и прекращения соответствующих обстоятельств, уведомить в письменной форме другую Сторону о наступлении, предполагаемой продолжительности действия и прекращении вышеуказанных обстоятельств. Неуведомление или несвоевременное уведомление лишает Сторону права ссылаться на любое вышеуказанное обстоятельство как на основание освобождения от ответственности за неисполнение или ненадлежащее исполнение своего обязательства по Договору.</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color w:val="000000"/>
          <w:sz w:val="20"/>
          <w:szCs w:val="20"/>
        </w:rPr>
      </w:pPr>
      <w:r w:rsidRPr="00C65F0C">
        <w:rPr>
          <w:rFonts w:ascii="Times New Roman" w:eastAsia="Times New Roman" w:hAnsi="Times New Roman" w:cs="Times New Roman"/>
          <w:color w:val="000000"/>
          <w:sz w:val="20"/>
          <w:szCs w:val="20"/>
        </w:rPr>
        <w:t>Наступление обстоятельств непреодолимой силы должно быть подтверждено Торгово-промышленной палатой соответствующего региона или компетентным государственным органом.</w:t>
      </w:r>
    </w:p>
    <w:p w:rsidR="00D40429" w:rsidRPr="00C65F0C" w:rsidRDefault="00D40429" w:rsidP="00C65F0C">
      <w:pPr>
        <w:pStyle w:val="LO-normal"/>
        <w:spacing w:after="0" w:line="240" w:lineRule="auto"/>
        <w:jc w:val="both"/>
        <w:rPr>
          <w:rFonts w:ascii="Times New Roman" w:eastAsia="Times New Roman" w:hAnsi="Times New Roman" w:cs="Times New Roman"/>
          <w:color w:val="000000"/>
          <w:sz w:val="20"/>
          <w:szCs w:val="20"/>
        </w:rPr>
      </w:pPr>
    </w:p>
    <w:p w:rsidR="00D40429" w:rsidRPr="00C65F0C" w:rsidRDefault="00FB2475" w:rsidP="00C65F0C">
      <w:pPr>
        <w:pStyle w:val="LO-normal"/>
        <w:numPr>
          <w:ilvl w:val="0"/>
          <w:numId w:val="1"/>
        </w:numPr>
        <w:spacing w:after="0" w:line="240" w:lineRule="auto"/>
        <w:ind w:left="0" w:firstLine="0"/>
        <w:jc w:val="center"/>
        <w:rPr>
          <w:rFonts w:ascii="Times New Roman" w:eastAsia="Times New Roman" w:hAnsi="Times New Roman" w:cs="Times New Roman"/>
          <w:b/>
          <w:color w:val="000000"/>
          <w:sz w:val="20"/>
          <w:szCs w:val="20"/>
        </w:rPr>
      </w:pPr>
      <w:r w:rsidRPr="00C65F0C">
        <w:rPr>
          <w:rFonts w:ascii="Times New Roman" w:eastAsia="Times New Roman" w:hAnsi="Times New Roman" w:cs="Times New Roman"/>
          <w:b/>
          <w:color w:val="000000"/>
          <w:sz w:val="20"/>
          <w:szCs w:val="20"/>
        </w:rPr>
        <w:t>ПОРЯДОК ИЗМЕНЕНИЯ И РАСТОРЖЕНИЯ НАСТОЯЩЕГО ДОГОВОРА</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color w:val="000000"/>
          <w:sz w:val="20"/>
          <w:szCs w:val="20"/>
        </w:rPr>
      </w:pPr>
      <w:r w:rsidRPr="00C65F0C">
        <w:rPr>
          <w:rFonts w:ascii="Times New Roman" w:eastAsia="Times New Roman" w:hAnsi="Times New Roman" w:cs="Times New Roman"/>
          <w:color w:val="000000"/>
          <w:sz w:val="20"/>
          <w:szCs w:val="20"/>
        </w:rPr>
        <w:t xml:space="preserve">Все изменения и дополнения к настоящему Договору имеют юридическую силу при условии оформления их в письменном виде и подписания уполномоченными на то представителями Сторон. </w:t>
      </w:r>
    </w:p>
    <w:p w:rsidR="00D40429" w:rsidRPr="00C65F0C" w:rsidRDefault="00FB2475" w:rsidP="00C65F0C">
      <w:pPr>
        <w:pStyle w:val="LO-normal"/>
        <w:numPr>
          <w:ilvl w:val="1"/>
          <w:numId w:val="1"/>
        </w:numPr>
        <w:spacing w:after="0" w:line="240" w:lineRule="auto"/>
        <w:ind w:left="0" w:firstLine="0"/>
        <w:jc w:val="both"/>
        <w:rPr>
          <w:rFonts w:ascii="Times New Roman" w:hAnsi="Times New Roman" w:cs="Times New Roman"/>
          <w:color w:val="000000"/>
          <w:sz w:val="20"/>
          <w:szCs w:val="20"/>
        </w:rPr>
      </w:pPr>
      <w:r w:rsidRPr="00C65F0C">
        <w:rPr>
          <w:rFonts w:ascii="Times New Roman" w:eastAsia="Times New Roman" w:hAnsi="Times New Roman" w:cs="Times New Roman"/>
          <w:color w:val="000000"/>
          <w:sz w:val="20"/>
          <w:szCs w:val="20"/>
        </w:rPr>
        <w:t>Настоящий Договор может быть расторгнут по взаимному соглашению Сторон, а также каждой из Сторон в одностороннем порядке, в случаях, предусмотренных п.7.2.1. и 7.2.2.</w:t>
      </w:r>
      <w:r w:rsidR="00C65F0C" w:rsidRPr="00C65F0C">
        <w:rPr>
          <w:rFonts w:ascii="Times New Roman" w:eastAsia="Times New Roman" w:hAnsi="Times New Roman" w:cs="Times New Roman"/>
          <w:color w:val="000000"/>
          <w:sz w:val="20"/>
          <w:szCs w:val="20"/>
        </w:rPr>
        <w:t xml:space="preserve"> настоящего Договора.</w:t>
      </w:r>
    </w:p>
    <w:p w:rsidR="00D40429" w:rsidRPr="00C65F0C" w:rsidRDefault="00FB2475" w:rsidP="00C65F0C">
      <w:pPr>
        <w:pStyle w:val="LO-normal"/>
        <w:numPr>
          <w:ilvl w:val="2"/>
          <w:numId w:val="1"/>
        </w:numPr>
        <w:spacing w:after="0" w:line="240" w:lineRule="auto"/>
        <w:ind w:left="0" w:firstLine="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Исполнитель вправе прекратить образовательные отношения в отношении Слушателя,  о чем предварительно уведомляет  в письменной форме не менее чем за 1 (один) календарный день до даты прекращения, в случаях:</w:t>
      </w:r>
    </w:p>
    <w:p w:rsidR="00D40429" w:rsidRPr="00C65F0C" w:rsidRDefault="00FB2475" w:rsidP="00C65F0C">
      <w:pPr>
        <w:pStyle w:val="LO-normal"/>
        <w:spacing w:after="0" w:line="240" w:lineRule="auto"/>
        <w:ind w:firstLine="72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 отчисления Слушателя в связи с выявлением Исполнителем нарушений порядка приема Слушателя, повлекшее по вине  Слушателя его незаконное зачисление в состав учебной группы;</w:t>
      </w:r>
    </w:p>
    <w:p w:rsidR="00D40429" w:rsidRPr="00C65F0C" w:rsidRDefault="00FB2475" w:rsidP="00C65F0C">
      <w:pPr>
        <w:pStyle w:val="LO-normal"/>
        <w:spacing w:after="0" w:line="240" w:lineRule="auto"/>
        <w:ind w:firstLine="72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  в иных случаях, предусмотренных действующим законодательством Российской Федерации.</w:t>
      </w:r>
    </w:p>
    <w:p w:rsidR="00D40429" w:rsidRPr="00C65F0C" w:rsidRDefault="00FB2475" w:rsidP="00C65F0C">
      <w:pPr>
        <w:pStyle w:val="LO-normal"/>
        <w:spacing w:after="0" w:line="240" w:lineRule="auto"/>
        <w:ind w:firstLine="72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В случае прекращения  образовательных отношений, по основаниям, предусмотренным в настоящем пункте, уплаченные Слушателем за такие услуги денежные средства, возврату Исполнителем не подлежат.</w:t>
      </w:r>
    </w:p>
    <w:p w:rsidR="00D40429" w:rsidRPr="00C65F0C" w:rsidRDefault="00FB2475" w:rsidP="00C65F0C">
      <w:pPr>
        <w:pStyle w:val="LO-normal"/>
        <w:numPr>
          <w:ilvl w:val="2"/>
          <w:numId w:val="1"/>
        </w:numPr>
        <w:spacing w:after="0" w:line="240" w:lineRule="auto"/>
        <w:ind w:left="0" w:firstLine="0"/>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color w:val="000000"/>
          <w:sz w:val="20"/>
          <w:szCs w:val="20"/>
        </w:rPr>
        <w:t>Слушатель вправе расторгнуть настоящий Договор в одностороннем порядке с предварительным уведомлением Исполнителя в письменной форме не менее чем за 3 (три) календарных дня до предполагаемой даты расторжения, в случае не оказания Исполнителем услуг по обучению Слушателя.</w:t>
      </w:r>
    </w:p>
    <w:p w:rsidR="00D40429" w:rsidRPr="00C65F0C" w:rsidRDefault="00D40429" w:rsidP="00C65F0C">
      <w:pPr>
        <w:pStyle w:val="LO-normal"/>
        <w:spacing w:after="0" w:line="240" w:lineRule="auto"/>
        <w:ind w:left="1288"/>
        <w:jc w:val="both"/>
        <w:rPr>
          <w:rFonts w:ascii="Times New Roman" w:eastAsia="Times New Roman" w:hAnsi="Times New Roman" w:cs="Times New Roman"/>
          <w:strike/>
          <w:sz w:val="20"/>
          <w:szCs w:val="20"/>
        </w:rPr>
      </w:pPr>
    </w:p>
    <w:p w:rsidR="00D40429" w:rsidRPr="00C65F0C" w:rsidRDefault="00FB2475" w:rsidP="00C65F0C">
      <w:pPr>
        <w:pStyle w:val="LO-normal"/>
        <w:spacing w:after="0" w:line="240" w:lineRule="auto"/>
        <w:jc w:val="center"/>
        <w:rPr>
          <w:rFonts w:ascii="Times New Roman" w:eastAsia="Times New Roman" w:hAnsi="Times New Roman" w:cs="Times New Roman"/>
          <w:b/>
          <w:sz w:val="20"/>
          <w:szCs w:val="20"/>
        </w:rPr>
      </w:pPr>
      <w:r w:rsidRPr="00C65F0C">
        <w:rPr>
          <w:rFonts w:ascii="Times New Roman" w:eastAsia="Times New Roman" w:hAnsi="Times New Roman" w:cs="Times New Roman"/>
          <w:b/>
          <w:sz w:val="20"/>
          <w:szCs w:val="20"/>
        </w:rPr>
        <w:t xml:space="preserve">  8.</w:t>
      </w:r>
      <w:r w:rsidRPr="00C65F0C">
        <w:rPr>
          <w:rFonts w:ascii="Times New Roman" w:eastAsia="Times New Roman" w:hAnsi="Times New Roman" w:cs="Times New Roman"/>
          <w:b/>
          <w:sz w:val="20"/>
          <w:szCs w:val="20"/>
        </w:rPr>
        <w:tab/>
        <w:t xml:space="preserve">  ПЕРСОНАЛЬНЫЕ ДАННЫЕ</w:t>
      </w:r>
    </w:p>
    <w:p w:rsidR="00D40429" w:rsidRPr="00C65F0C" w:rsidRDefault="00FB2475" w:rsidP="00C65F0C">
      <w:pPr>
        <w:pStyle w:val="LO-normal"/>
        <w:spacing w:after="0" w:line="240" w:lineRule="auto"/>
        <w:jc w:val="both"/>
        <w:rPr>
          <w:rFonts w:ascii="Times New Roman" w:eastAsia="Times New Roman" w:hAnsi="Times New Roman" w:cs="Times New Roman"/>
          <w:sz w:val="20"/>
          <w:szCs w:val="20"/>
        </w:rPr>
      </w:pPr>
      <w:r w:rsidRPr="00C65F0C">
        <w:rPr>
          <w:rFonts w:ascii="Times New Roman" w:eastAsia="Times New Roman" w:hAnsi="Times New Roman" w:cs="Times New Roman"/>
          <w:sz w:val="20"/>
          <w:szCs w:val="20"/>
        </w:rPr>
        <w:t>8.1.</w:t>
      </w:r>
      <w:r w:rsidRPr="00C65F0C">
        <w:rPr>
          <w:rFonts w:ascii="Times New Roman" w:eastAsia="Times New Roman" w:hAnsi="Times New Roman" w:cs="Times New Roman"/>
          <w:sz w:val="20"/>
          <w:szCs w:val="20"/>
        </w:rPr>
        <w:tab/>
        <w:t>Стороны подтверждают наличие согласия на обработку персональных данных другой Стороной Договора, в данном случае также являющимся оператором персональных данных, в целях исполнения обязательств по настоящему Договору. Стороны берут на себя взаимные обязательства по соблюдению режима конфиденциальности информации, полученной при исполнении условий настоящего Договора.</w:t>
      </w:r>
    </w:p>
    <w:p w:rsidR="00D40429" w:rsidRPr="00C65F0C" w:rsidRDefault="00FB2475" w:rsidP="00C65F0C">
      <w:pPr>
        <w:pStyle w:val="LO-normal"/>
        <w:spacing w:after="0" w:line="240" w:lineRule="auto"/>
        <w:jc w:val="both"/>
        <w:rPr>
          <w:rFonts w:ascii="Times New Roman" w:hAnsi="Times New Roman" w:cs="Times New Roman"/>
          <w:sz w:val="20"/>
          <w:szCs w:val="20"/>
        </w:rPr>
      </w:pPr>
      <w:r w:rsidRPr="00C65F0C">
        <w:rPr>
          <w:rFonts w:ascii="Times New Roman" w:eastAsia="Times New Roman" w:hAnsi="Times New Roman" w:cs="Times New Roman"/>
          <w:sz w:val="20"/>
          <w:szCs w:val="20"/>
        </w:rPr>
        <w:t>8.2.  Стороны обязуются при обработке персональных данных (термин дан в соответствии с п.п.3 ст.3 Федерального закона от 27.07.2006 № 152-ФЗ «О персональных данных», других нормативных правовых актов) Слушателя обеспечивать конфиденциальность персональных данных и безопасность персональных данных. В случае нарушения таких требований, Стороны несут ответственность в соответствии с действующим законодательством РФ.</w:t>
      </w:r>
    </w:p>
    <w:p w:rsidR="00D40429" w:rsidRPr="00C65F0C" w:rsidRDefault="00FB2475" w:rsidP="00C65F0C">
      <w:pPr>
        <w:pStyle w:val="LO-normal"/>
        <w:spacing w:after="0" w:line="240" w:lineRule="auto"/>
        <w:jc w:val="both"/>
        <w:rPr>
          <w:rFonts w:ascii="Times New Roman" w:hAnsi="Times New Roman" w:cs="Times New Roman"/>
          <w:sz w:val="20"/>
          <w:szCs w:val="20"/>
        </w:rPr>
      </w:pPr>
      <w:r w:rsidRPr="00C65F0C">
        <w:rPr>
          <w:rFonts w:ascii="Times New Roman" w:eastAsia="Times New Roman" w:hAnsi="Times New Roman" w:cs="Times New Roman"/>
          <w:color w:val="000000"/>
          <w:sz w:val="20"/>
          <w:szCs w:val="20"/>
        </w:rPr>
        <w:t>8.3. Перечень персональных данных Слушателя, на обработку которых Стороны гарантируют наличие согласий субъектов персональных данных (в случае их предоставления сторонами друг другу): </w:t>
      </w:r>
    </w:p>
    <w:p w:rsidR="00D40429" w:rsidRPr="00C65F0C" w:rsidRDefault="00FB2475" w:rsidP="00C65F0C">
      <w:pPr>
        <w:pStyle w:val="LO-normal"/>
        <w:spacing w:after="0" w:line="240" w:lineRule="auto"/>
        <w:rPr>
          <w:rFonts w:ascii="Times New Roman" w:hAnsi="Times New Roman" w:cs="Times New Roman"/>
          <w:sz w:val="20"/>
          <w:szCs w:val="20"/>
        </w:rPr>
      </w:pPr>
      <w:r w:rsidRPr="00C65F0C">
        <w:rPr>
          <w:rFonts w:ascii="Times New Roman" w:hAnsi="Times New Roman" w:cs="Times New Roman"/>
          <w:sz w:val="20"/>
          <w:szCs w:val="20"/>
        </w:rPr>
        <w:t>            ▪ Фамилия; имя; отчество; </w:t>
      </w:r>
    </w:p>
    <w:p w:rsidR="00D40429" w:rsidRPr="00C65F0C" w:rsidRDefault="00FB2475" w:rsidP="00C65F0C">
      <w:pPr>
        <w:pStyle w:val="LO-normal"/>
        <w:spacing w:after="0" w:line="240" w:lineRule="auto"/>
        <w:rPr>
          <w:rFonts w:ascii="Times New Roman" w:hAnsi="Times New Roman" w:cs="Times New Roman"/>
          <w:sz w:val="20"/>
          <w:szCs w:val="20"/>
        </w:rPr>
      </w:pPr>
      <w:r w:rsidRPr="00C65F0C">
        <w:rPr>
          <w:rFonts w:ascii="Times New Roman" w:hAnsi="Times New Roman" w:cs="Times New Roman"/>
          <w:sz w:val="20"/>
          <w:szCs w:val="20"/>
        </w:rPr>
        <w:t>            ▪ Адрес; </w:t>
      </w:r>
    </w:p>
    <w:p w:rsidR="00D40429" w:rsidRPr="00C65F0C" w:rsidRDefault="00FB2475" w:rsidP="00C65F0C">
      <w:pPr>
        <w:pStyle w:val="LO-normal"/>
        <w:spacing w:after="0" w:line="240" w:lineRule="auto"/>
        <w:rPr>
          <w:rFonts w:ascii="Times New Roman" w:hAnsi="Times New Roman" w:cs="Times New Roman"/>
          <w:sz w:val="20"/>
          <w:szCs w:val="20"/>
        </w:rPr>
      </w:pPr>
      <w:r w:rsidRPr="00C65F0C">
        <w:rPr>
          <w:rFonts w:ascii="Times New Roman" w:hAnsi="Times New Roman" w:cs="Times New Roman"/>
          <w:sz w:val="20"/>
          <w:szCs w:val="20"/>
        </w:rPr>
        <w:t>       ▪ Паспортные данные: а) вид документа; б) серия и номер документа; в) орган, выдавший документ: - наименование; - код; г) дата выдачи документа; </w:t>
      </w:r>
    </w:p>
    <w:p w:rsidR="00D40429" w:rsidRPr="00C65F0C" w:rsidRDefault="00FB2475" w:rsidP="00C65F0C">
      <w:pPr>
        <w:pStyle w:val="LO-normal"/>
        <w:spacing w:after="0" w:line="240" w:lineRule="auto"/>
        <w:rPr>
          <w:rFonts w:ascii="Times New Roman" w:hAnsi="Times New Roman" w:cs="Times New Roman"/>
          <w:sz w:val="20"/>
          <w:szCs w:val="20"/>
        </w:rPr>
      </w:pPr>
      <w:r w:rsidRPr="00C65F0C">
        <w:rPr>
          <w:rFonts w:ascii="Times New Roman" w:hAnsi="Times New Roman" w:cs="Times New Roman"/>
          <w:sz w:val="20"/>
          <w:szCs w:val="20"/>
        </w:rPr>
        <w:t>            ▪ Адрес регистрации места жительства; Адрес фактического места жительства;</w:t>
      </w:r>
    </w:p>
    <w:p w:rsidR="00D40429" w:rsidRPr="00C65F0C" w:rsidRDefault="00FB2475" w:rsidP="00C65F0C">
      <w:pPr>
        <w:pStyle w:val="LO-normal"/>
        <w:spacing w:after="0" w:line="240" w:lineRule="auto"/>
        <w:rPr>
          <w:rFonts w:ascii="Times New Roman" w:hAnsi="Times New Roman" w:cs="Times New Roman"/>
          <w:sz w:val="20"/>
          <w:szCs w:val="20"/>
        </w:rPr>
      </w:pPr>
      <w:r w:rsidRPr="00C65F0C">
        <w:rPr>
          <w:rFonts w:ascii="Times New Roman" w:hAnsi="Times New Roman" w:cs="Times New Roman"/>
          <w:sz w:val="20"/>
          <w:szCs w:val="20"/>
        </w:rPr>
        <w:t>            ▪ Пол; </w:t>
      </w:r>
    </w:p>
    <w:p w:rsidR="00D40429" w:rsidRPr="00C65F0C" w:rsidRDefault="00FB2475" w:rsidP="00C65F0C">
      <w:pPr>
        <w:pStyle w:val="LO-normal"/>
        <w:spacing w:after="0" w:line="240" w:lineRule="auto"/>
        <w:rPr>
          <w:rFonts w:ascii="Times New Roman" w:hAnsi="Times New Roman" w:cs="Times New Roman"/>
          <w:sz w:val="20"/>
          <w:szCs w:val="20"/>
        </w:rPr>
      </w:pPr>
      <w:r w:rsidRPr="00C65F0C">
        <w:rPr>
          <w:rFonts w:ascii="Times New Roman" w:hAnsi="Times New Roman" w:cs="Times New Roman"/>
          <w:sz w:val="20"/>
          <w:szCs w:val="20"/>
        </w:rPr>
        <w:t>            ▪ Номер контактного телефона; </w:t>
      </w:r>
    </w:p>
    <w:p w:rsidR="00D40429" w:rsidRPr="00C65F0C" w:rsidRDefault="00FB2475" w:rsidP="00C65F0C">
      <w:pPr>
        <w:pStyle w:val="LO-normal"/>
        <w:spacing w:after="0" w:line="240" w:lineRule="auto"/>
        <w:rPr>
          <w:rFonts w:ascii="Times New Roman" w:hAnsi="Times New Roman" w:cs="Times New Roman"/>
          <w:sz w:val="20"/>
          <w:szCs w:val="20"/>
        </w:rPr>
      </w:pPr>
      <w:r w:rsidRPr="00C65F0C">
        <w:rPr>
          <w:rFonts w:ascii="Times New Roman" w:hAnsi="Times New Roman" w:cs="Times New Roman"/>
          <w:sz w:val="20"/>
          <w:szCs w:val="20"/>
        </w:rPr>
        <w:t>            ▪ Электронный адрес.</w:t>
      </w:r>
    </w:p>
    <w:p w:rsidR="00D40429" w:rsidRPr="00C65F0C" w:rsidRDefault="00FB2475" w:rsidP="00C65F0C">
      <w:pPr>
        <w:spacing w:after="0" w:line="240" w:lineRule="auto"/>
        <w:jc w:val="both"/>
        <w:rPr>
          <w:rFonts w:ascii="Times New Roman" w:hAnsi="Times New Roman" w:cs="Times New Roman"/>
          <w:sz w:val="20"/>
          <w:szCs w:val="20"/>
        </w:rPr>
      </w:pPr>
      <w:r w:rsidRPr="00C65F0C">
        <w:rPr>
          <w:rFonts w:ascii="Times New Roman" w:hAnsi="Times New Roman" w:cs="Times New Roman"/>
          <w:sz w:val="20"/>
          <w:szCs w:val="20"/>
        </w:rPr>
        <w:t>8.4. Перечень действий с персональными данными, на выполнение Сторонами которых гарантируется согласие субъектов персональных данных: обработка вышеуказанных персональных данных будет осуществляться каждой из Сторон путем смешанной (автоматизированной и неавтоматизированной) обработки персональных данных, а именно: сбор, систематизация, накопление, хранение, уточнение (обновление, изменение), извлечение, использование, передача (распространение, предоставление, доступ), в том числе трансграничная передача, блокирование, удаление персональных данных.</w:t>
      </w:r>
    </w:p>
    <w:p w:rsidR="00D40429" w:rsidRPr="00C65F0C" w:rsidRDefault="00FB2475" w:rsidP="00C65F0C">
      <w:pPr>
        <w:pStyle w:val="LO-normal"/>
        <w:spacing w:after="0" w:line="240" w:lineRule="auto"/>
        <w:ind w:left="927"/>
        <w:jc w:val="center"/>
        <w:rPr>
          <w:rFonts w:ascii="Times New Roman" w:eastAsia="Times New Roman" w:hAnsi="Times New Roman" w:cs="Times New Roman"/>
          <w:b/>
          <w:color w:val="000000"/>
          <w:sz w:val="20"/>
          <w:szCs w:val="20"/>
        </w:rPr>
      </w:pPr>
      <w:r w:rsidRPr="00C65F0C">
        <w:rPr>
          <w:rFonts w:ascii="Times New Roman" w:eastAsia="Times New Roman" w:hAnsi="Times New Roman" w:cs="Times New Roman"/>
          <w:b/>
          <w:sz w:val="20"/>
          <w:szCs w:val="20"/>
        </w:rPr>
        <w:t xml:space="preserve">9. </w:t>
      </w:r>
      <w:r w:rsidRPr="00C65F0C">
        <w:rPr>
          <w:rFonts w:ascii="Times New Roman" w:eastAsia="Times New Roman" w:hAnsi="Times New Roman" w:cs="Times New Roman"/>
          <w:b/>
          <w:sz w:val="20"/>
          <w:szCs w:val="20"/>
        </w:rPr>
        <w:tab/>
      </w:r>
      <w:r w:rsidRPr="00C65F0C">
        <w:rPr>
          <w:rFonts w:ascii="Times New Roman" w:eastAsia="Times New Roman" w:hAnsi="Times New Roman" w:cs="Times New Roman"/>
          <w:b/>
          <w:color w:val="000000"/>
          <w:sz w:val="20"/>
          <w:szCs w:val="20"/>
        </w:rPr>
        <w:t>ЗАКЛЮЧИТЕЛЬНЫЕ ПОЛОЖЕНИЯ</w:t>
      </w:r>
    </w:p>
    <w:p w:rsidR="00D40429" w:rsidRPr="00C65F0C" w:rsidRDefault="00FB2475" w:rsidP="00C65F0C">
      <w:pPr>
        <w:pStyle w:val="LO-normal"/>
        <w:spacing w:after="0" w:line="240" w:lineRule="auto"/>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sz w:val="20"/>
          <w:szCs w:val="20"/>
        </w:rPr>
        <w:t>9.1.</w:t>
      </w:r>
      <w:r w:rsidRPr="00C65F0C">
        <w:rPr>
          <w:rFonts w:ascii="Times New Roman" w:eastAsia="Times New Roman" w:hAnsi="Times New Roman" w:cs="Times New Roman"/>
          <w:sz w:val="20"/>
          <w:szCs w:val="20"/>
        </w:rPr>
        <w:tab/>
      </w:r>
      <w:r w:rsidRPr="00C65F0C">
        <w:rPr>
          <w:rFonts w:ascii="Times New Roman" w:eastAsia="Times New Roman" w:hAnsi="Times New Roman" w:cs="Times New Roman"/>
          <w:color w:val="000000"/>
          <w:sz w:val="20"/>
          <w:szCs w:val="20"/>
        </w:rPr>
        <w:t>Вся предоставляемая Сторонами друг другу в рамках исполнения настоящего Договора коммерческая и финансовая информация и документация, является конфиденциальной и может быть предоставлена только официальным представителям государственных органов, уполномоченных контролировать и проверять осуществляемую Сторонами деятельность.</w:t>
      </w:r>
    </w:p>
    <w:p w:rsidR="00D40429" w:rsidRPr="00C65F0C" w:rsidRDefault="00FB2475" w:rsidP="00C65F0C">
      <w:pPr>
        <w:pStyle w:val="LO-normal"/>
        <w:spacing w:after="0" w:line="240" w:lineRule="auto"/>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sz w:val="20"/>
          <w:szCs w:val="20"/>
        </w:rPr>
        <w:t>9.2.</w:t>
      </w:r>
      <w:r w:rsidRPr="00C65F0C">
        <w:rPr>
          <w:rFonts w:ascii="Times New Roman" w:eastAsia="Times New Roman" w:hAnsi="Times New Roman" w:cs="Times New Roman"/>
          <w:sz w:val="20"/>
          <w:szCs w:val="20"/>
        </w:rPr>
        <w:tab/>
      </w:r>
      <w:r w:rsidRPr="00C65F0C">
        <w:rPr>
          <w:rFonts w:ascii="Times New Roman" w:eastAsia="Times New Roman" w:hAnsi="Times New Roman" w:cs="Times New Roman"/>
          <w:color w:val="000000"/>
          <w:sz w:val="20"/>
          <w:szCs w:val="20"/>
        </w:rPr>
        <w:t>В случае изменения своих реквизитов, Сторона обязана в течение 3 (трех) календарных дней с момента изменения уведомить о данном факте другую Сторону в письменной форме, направив сообщение  по электронной почте или иным путем, позволяющим точно установить новые реквизиты Стороны. В случае ненаправления/несвоевременного направления Стороной уведомления о смене реквизитов, противоположная Сторона, использовавшая недействительные реквизиты при исполнении своих обязательств, предусмотренных настоящим Договором, признается исполнившей обязательства надлежащим образом и ответственности за их неисполнение/ненадлежащее исполнение не несет.</w:t>
      </w:r>
    </w:p>
    <w:p w:rsidR="00D40429" w:rsidRPr="00C65F0C" w:rsidRDefault="00FB2475" w:rsidP="00C65F0C">
      <w:pPr>
        <w:pStyle w:val="LO-normal"/>
        <w:spacing w:after="0" w:line="240" w:lineRule="auto"/>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sz w:val="20"/>
          <w:szCs w:val="20"/>
        </w:rPr>
        <w:t>9.3.</w:t>
      </w:r>
      <w:r w:rsidRPr="00C65F0C">
        <w:rPr>
          <w:rFonts w:ascii="Times New Roman" w:eastAsia="Times New Roman" w:hAnsi="Times New Roman" w:cs="Times New Roman"/>
          <w:sz w:val="20"/>
          <w:szCs w:val="20"/>
        </w:rPr>
        <w:tab/>
      </w:r>
      <w:r w:rsidRPr="00C65F0C">
        <w:rPr>
          <w:rFonts w:ascii="Times New Roman" w:eastAsia="Times New Roman" w:hAnsi="Times New Roman" w:cs="Times New Roman"/>
          <w:color w:val="000000"/>
          <w:sz w:val="20"/>
          <w:szCs w:val="20"/>
        </w:rPr>
        <w:t xml:space="preserve">Стороны также согласовали, что все документы, в том числе настоящий Договор, переданные Сторонами друг другу посредством электронной почты с использованием адресов, указанных в разделе </w:t>
      </w:r>
      <w:r w:rsidRPr="00C65F0C">
        <w:rPr>
          <w:rFonts w:ascii="Times New Roman" w:eastAsia="Times New Roman" w:hAnsi="Times New Roman" w:cs="Times New Roman"/>
          <w:sz w:val="20"/>
          <w:szCs w:val="20"/>
        </w:rPr>
        <w:t>10</w:t>
      </w:r>
      <w:r w:rsidRPr="00C65F0C">
        <w:rPr>
          <w:rFonts w:ascii="Times New Roman" w:eastAsia="Times New Roman" w:hAnsi="Times New Roman" w:cs="Times New Roman"/>
          <w:color w:val="000000"/>
          <w:sz w:val="20"/>
          <w:szCs w:val="20"/>
        </w:rPr>
        <w:t xml:space="preserve"> настоящего Договора, имеют полную юридическую силу для Сторон до момента обмена оригиналами указанных документов.</w:t>
      </w:r>
    </w:p>
    <w:p w:rsidR="00D40429" w:rsidRPr="00C65F0C" w:rsidRDefault="00FB2475" w:rsidP="00C65F0C">
      <w:pPr>
        <w:pStyle w:val="LO-normal"/>
        <w:spacing w:after="0" w:line="240" w:lineRule="auto"/>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sz w:val="20"/>
          <w:szCs w:val="20"/>
        </w:rPr>
        <w:t>9.4.</w:t>
      </w:r>
      <w:r w:rsidRPr="00C65F0C">
        <w:rPr>
          <w:rFonts w:ascii="Times New Roman" w:eastAsia="Times New Roman" w:hAnsi="Times New Roman" w:cs="Times New Roman"/>
          <w:sz w:val="20"/>
          <w:szCs w:val="20"/>
        </w:rPr>
        <w:tab/>
      </w:r>
      <w:r w:rsidRPr="00C65F0C">
        <w:rPr>
          <w:rFonts w:ascii="Times New Roman" w:eastAsia="Times New Roman" w:hAnsi="Times New Roman" w:cs="Times New Roman"/>
          <w:color w:val="000000"/>
          <w:sz w:val="20"/>
          <w:szCs w:val="20"/>
        </w:rPr>
        <w:t>Стороны гарантируют, что лица, подписавшие настоящий Договор от имени каждой из Сторон, являются надлежаще уполномоченными и действуют в интересах каждой из Сторон и в соответствии с учредительными документами каждой из Сторон.</w:t>
      </w:r>
    </w:p>
    <w:p w:rsidR="00D40429" w:rsidRPr="00C65F0C" w:rsidRDefault="00FB2475" w:rsidP="00C65F0C">
      <w:pPr>
        <w:pStyle w:val="LO-normal"/>
        <w:spacing w:after="0" w:line="240" w:lineRule="auto"/>
        <w:jc w:val="both"/>
        <w:rPr>
          <w:rFonts w:ascii="Times New Roman" w:eastAsia="Times New Roman" w:hAnsi="Times New Roman" w:cs="Times New Roman"/>
          <w:color w:val="000000"/>
          <w:sz w:val="20"/>
          <w:szCs w:val="20"/>
        </w:rPr>
      </w:pPr>
      <w:r w:rsidRPr="00C65F0C">
        <w:rPr>
          <w:rFonts w:ascii="Times New Roman" w:eastAsia="Times New Roman" w:hAnsi="Times New Roman" w:cs="Times New Roman"/>
          <w:sz w:val="20"/>
          <w:szCs w:val="20"/>
        </w:rPr>
        <w:t>9.5.</w:t>
      </w:r>
      <w:r w:rsidRPr="00C65F0C">
        <w:rPr>
          <w:rFonts w:ascii="Times New Roman" w:eastAsia="Times New Roman" w:hAnsi="Times New Roman" w:cs="Times New Roman"/>
          <w:sz w:val="20"/>
          <w:szCs w:val="20"/>
        </w:rPr>
        <w:tab/>
      </w:r>
      <w:r w:rsidRPr="00C65F0C">
        <w:rPr>
          <w:rFonts w:ascii="Times New Roman" w:eastAsia="Times New Roman" w:hAnsi="Times New Roman" w:cs="Times New Roman"/>
          <w:color w:val="000000"/>
          <w:sz w:val="20"/>
          <w:szCs w:val="20"/>
        </w:rPr>
        <w:t>Настоящий Договор вступает в силу со дня его заключения Сторонами и действует до полного исполнения Сторонами обязательств.</w:t>
      </w:r>
    </w:p>
    <w:p w:rsidR="00D40429" w:rsidRPr="00C65F0C" w:rsidRDefault="00FB2475" w:rsidP="00C65F0C">
      <w:pPr>
        <w:pStyle w:val="LO-normal"/>
        <w:spacing w:after="0" w:line="240" w:lineRule="auto"/>
        <w:jc w:val="both"/>
        <w:rPr>
          <w:rFonts w:ascii="Times New Roman" w:hAnsi="Times New Roman" w:cs="Times New Roman"/>
          <w:sz w:val="20"/>
          <w:szCs w:val="20"/>
        </w:rPr>
      </w:pPr>
      <w:r w:rsidRPr="00C65F0C">
        <w:rPr>
          <w:rFonts w:ascii="Times New Roman" w:eastAsia="Times New Roman" w:hAnsi="Times New Roman" w:cs="Times New Roman"/>
          <w:sz w:val="20"/>
          <w:szCs w:val="20"/>
        </w:rPr>
        <w:t>9.6.</w:t>
      </w:r>
      <w:r w:rsidRPr="00C65F0C">
        <w:rPr>
          <w:rFonts w:ascii="Times New Roman" w:eastAsia="Times New Roman" w:hAnsi="Times New Roman" w:cs="Times New Roman"/>
          <w:sz w:val="20"/>
          <w:szCs w:val="20"/>
        </w:rPr>
        <w:tab/>
      </w:r>
      <w:r w:rsidRPr="00C65F0C">
        <w:rPr>
          <w:rFonts w:ascii="Times New Roman" w:eastAsia="Times New Roman" w:hAnsi="Times New Roman" w:cs="Times New Roman"/>
          <w:color w:val="000000"/>
          <w:sz w:val="20"/>
          <w:szCs w:val="20"/>
        </w:rPr>
        <w:t>Настоящий Договор составлен в двух экземплярах, имеющих равную юридическую силу, по одному для каждой стороны.</w:t>
      </w:r>
    </w:p>
    <w:p w:rsidR="00D40429" w:rsidRPr="00C65F0C" w:rsidRDefault="00FB2475" w:rsidP="00C65F0C">
      <w:pPr>
        <w:pStyle w:val="LO-normal"/>
        <w:spacing w:line="240" w:lineRule="auto"/>
        <w:ind w:left="927"/>
        <w:jc w:val="center"/>
        <w:rPr>
          <w:rFonts w:ascii="Times New Roman" w:hAnsi="Times New Roman" w:cs="Times New Roman"/>
          <w:sz w:val="20"/>
          <w:szCs w:val="20"/>
        </w:rPr>
      </w:pPr>
      <w:r w:rsidRPr="00C65F0C">
        <w:rPr>
          <w:rFonts w:ascii="Times New Roman" w:eastAsia="Times New Roman" w:hAnsi="Times New Roman" w:cs="Times New Roman"/>
          <w:b/>
          <w:sz w:val="20"/>
          <w:szCs w:val="20"/>
        </w:rPr>
        <w:t>10.</w:t>
      </w:r>
      <w:r w:rsidRPr="00C65F0C">
        <w:rPr>
          <w:rFonts w:ascii="Times New Roman" w:eastAsia="Times New Roman" w:hAnsi="Times New Roman" w:cs="Times New Roman"/>
          <w:b/>
          <w:sz w:val="20"/>
          <w:szCs w:val="20"/>
        </w:rPr>
        <w:tab/>
      </w:r>
      <w:r w:rsidRPr="00C65F0C">
        <w:rPr>
          <w:rFonts w:ascii="Times New Roman" w:eastAsia="Times New Roman" w:hAnsi="Times New Roman" w:cs="Times New Roman"/>
          <w:b/>
          <w:color w:val="000000"/>
          <w:sz w:val="20"/>
          <w:szCs w:val="20"/>
        </w:rPr>
        <w:t xml:space="preserve">РЕКВИЗИТЫ </w:t>
      </w:r>
      <w:r w:rsidR="00C65F0C" w:rsidRPr="00C65F0C">
        <w:rPr>
          <w:rFonts w:ascii="Times New Roman" w:eastAsia="Times New Roman" w:hAnsi="Times New Roman" w:cs="Times New Roman"/>
          <w:b/>
          <w:color w:val="000000"/>
          <w:sz w:val="20"/>
          <w:szCs w:val="20"/>
        </w:rPr>
        <w:t xml:space="preserve">И ПОДПИСИ </w:t>
      </w:r>
      <w:r w:rsidRPr="00C65F0C">
        <w:rPr>
          <w:rFonts w:ascii="Times New Roman" w:eastAsia="Times New Roman" w:hAnsi="Times New Roman" w:cs="Times New Roman"/>
          <w:b/>
          <w:color w:val="000000"/>
          <w:sz w:val="20"/>
          <w:szCs w:val="20"/>
        </w:rPr>
        <w:t xml:space="preserve">СТОРОН </w:t>
      </w:r>
    </w:p>
    <w:tbl>
      <w:tblPr>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625"/>
        <w:gridCol w:w="5383"/>
      </w:tblGrid>
      <w:tr w:rsidR="00D40429" w:rsidRPr="00C65F0C" w:rsidTr="00C65F0C">
        <w:trPr>
          <w:trHeight w:val="3817"/>
        </w:trPr>
        <w:tc>
          <w:tcPr>
            <w:tcW w:w="5625" w:type="dxa"/>
            <w:shd w:val="clear" w:color="auto" w:fill="auto"/>
          </w:tcPr>
          <w:p w:rsidR="00D40429" w:rsidRPr="00C65F0C" w:rsidRDefault="00FB2475" w:rsidP="00C65F0C">
            <w:pPr>
              <w:pStyle w:val="a9"/>
              <w:spacing w:line="240" w:lineRule="auto"/>
              <w:rPr>
                <w:rFonts w:ascii="Times New Roman" w:hAnsi="Times New Roman" w:cs="Times New Roman"/>
                <w:b/>
                <w:sz w:val="20"/>
                <w:szCs w:val="20"/>
              </w:rPr>
            </w:pPr>
            <w:r w:rsidRPr="00C65F0C">
              <w:rPr>
                <w:rFonts w:ascii="Times New Roman" w:hAnsi="Times New Roman" w:cs="Times New Roman"/>
                <w:b/>
                <w:sz w:val="20"/>
                <w:szCs w:val="20"/>
              </w:rPr>
              <w:t>Исполнитель:</w:t>
            </w:r>
          </w:p>
          <w:p w:rsidR="00C65F0C" w:rsidRPr="00C65F0C" w:rsidRDefault="00C65F0C" w:rsidP="00C65F0C">
            <w:pPr>
              <w:pStyle w:val="a9"/>
              <w:spacing w:after="0" w:line="240" w:lineRule="auto"/>
              <w:rPr>
                <w:rFonts w:ascii="Times New Roman" w:hAnsi="Times New Roman" w:cs="Times New Roman"/>
                <w:sz w:val="20"/>
                <w:szCs w:val="20"/>
              </w:rPr>
            </w:pPr>
            <w:r w:rsidRPr="00C65F0C">
              <w:rPr>
                <w:rFonts w:ascii="Times New Roman" w:hAnsi="Times New Roman" w:cs="Times New Roman"/>
                <w:b/>
                <w:bCs/>
                <w:sz w:val="20"/>
                <w:szCs w:val="20"/>
              </w:rPr>
              <w:t>ООО «белла-Дон»</w:t>
            </w:r>
          </w:p>
          <w:p w:rsidR="00C65F0C" w:rsidRPr="00C65F0C" w:rsidRDefault="00C65F0C" w:rsidP="00C65F0C">
            <w:pPr>
              <w:pStyle w:val="a9"/>
              <w:spacing w:after="0" w:line="240" w:lineRule="auto"/>
              <w:rPr>
                <w:rFonts w:ascii="Times New Roman" w:hAnsi="Times New Roman" w:cs="Times New Roman"/>
                <w:sz w:val="20"/>
                <w:szCs w:val="20"/>
              </w:rPr>
            </w:pPr>
            <w:r w:rsidRPr="00C65F0C">
              <w:rPr>
                <w:rFonts w:ascii="Times New Roman" w:hAnsi="Times New Roman" w:cs="Times New Roman"/>
                <w:sz w:val="20"/>
                <w:szCs w:val="20"/>
              </w:rPr>
              <w:t>346715, Ростовская область, Аксайский муниципальный район, Большелогское сельское поселение, хутор Камышеваха, улица Металлургическая, здание 12</w:t>
            </w:r>
          </w:p>
          <w:p w:rsidR="00C65F0C" w:rsidRPr="00C65F0C" w:rsidRDefault="00C65F0C" w:rsidP="00C65F0C">
            <w:pPr>
              <w:pStyle w:val="a9"/>
              <w:spacing w:after="0" w:line="240" w:lineRule="auto"/>
              <w:rPr>
                <w:rFonts w:ascii="Times New Roman" w:hAnsi="Times New Roman" w:cs="Times New Roman"/>
                <w:sz w:val="20"/>
                <w:szCs w:val="20"/>
              </w:rPr>
            </w:pPr>
            <w:r w:rsidRPr="00C65F0C">
              <w:rPr>
                <w:rFonts w:ascii="Times New Roman" w:hAnsi="Times New Roman" w:cs="Times New Roman"/>
                <w:sz w:val="20"/>
                <w:szCs w:val="20"/>
              </w:rPr>
              <w:t>тел. (863) 204-48-48</w:t>
            </w:r>
          </w:p>
          <w:p w:rsidR="00C65F0C" w:rsidRPr="00C65F0C" w:rsidRDefault="00C65F0C" w:rsidP="00C65F0C">
            <w:pPr>
              <w:pStyle w:val="a9"/>
              <w:spacing w:after="0" w:line="240" w:lineRule="auto"/>
              <w:rPr>
                <w:rFonts w:ascii="Times New Roman" w:hAnsi="Times New Roman" w:cs="Times New Roman"/>
                <w:sz w:val="20"/>
                <w:szCs w:val="20"/>
              </w:rPr>
            </w:pPr>
            <w:r w:rsidRPr="00C65F0C">
              <w:rPr>
                <w:rFonts w:ascii="Times New Roman" w:hAnsi="Times New Roman" w:cs="Times New Roman"/>
                <w:sz w:val="20"/>
                <w:szCs w:val="20"/>
              </w:rPr>
              <w:t>ИНН 6161037556, КПП 610201001</w:t>
            </w:r>
          </w:p>
          <w:p w:rsidR="00C65F0C" w:rsidRPr="00C65F0C" w:rsidRDefault="00C65F0C" w:rsidP="00C65F0C">
            <w:pPr>
              <w:pStyle w:val="a9"/>
              <w:spacing w:after="0" w:line="240" w:lineRule="auto"/>
              <w:rPr>
                <w:rFonts w:ascii="Times New Roman" w:hAnsi="Times New Roman" w:cs="Times New Roman"/>
                <w:sz w:val="20"/>
                <w:szCs w:val="20"/>
              </w:rPr>
            </w:pPr>
            <w:r w:rsidRPr="00C65F0C">
              <w:rPr>
                <w:rFonts w:ascii="Times New Roman" w:hAnsi="Times New Roman" w:cs="Times New Roman"/>
                <w:sz w:val="20"/>
                <w:szCs w:val="20"/>
              </w:rPr>
              <w:t>Р/С 40702810926000019544</w:t>
            </w:r>
          </w:p>
          <w:p w:rsidR="00C65F0C" w:rsidRPr="00C65F0C" w:rsidRDefault="00C65F0C" w:rsidP="00C65F0C">
            <w:pPr>
              <w:pStyle w:val="a9"/>
              <w:spacing w:after="0" w:line="240" w:lineRule="auto"/>
              <w:rPr>
                <w:rFonts w:ascii="Times New Roman" w:hAnsi="Times New Roman" w:cs="Times New Roman"/>
                <w:sz w:val="20"/>
                <w:szCs w:val="20"/>
              </w:rPr>
            </w:pPr>
            <w:r w:rsidRPr="00C65F0C">
              <w:rPr>
                <w:rFonts w:ascii="Times New Roman" w:hAnsi="Times New Roman" w:cs="Times New Roman"/>
                <w:sz w:val="20"/>
                <w:szCs w:val="20"/>
              </w:rPr>
              <w:t>ЮЖНЫЙ ФИЛИАЛ АО «РАЙФФАЙЗЕНБАНК» г. Краснодар</w:t>
            </w:r>
          </w:p>
          <w:p w:rsidR="00C65F0C" w:rsidRPr="00C65F0C" w:rsidRDefault="00C65F0C" w:rsidP="00C65F0C">
            <w:pPr>
              <w:pStyle w:val="a9"/>
              <w:spacing w:after="0" w:line="240" w:lineRule="auto"/>
              <w:rPr>
                <w:rFonts w:ascii="Times New Roman" w:hAnsi="Times New Roman" w:cs="Times New Roman"/>
                <w:sz w:val="20"/>
                <w:szCs w:val="20"/>
              </w:rPr>
            </w:pPr>
            <w:r w:rsidRPr="00C65F0C">
              <w:rPr>
                <w:rFonts w:ascii="Times New Roman" w:hAnsi="Times New Roman" w:cs="Times New Roman"/>
                <w:sz w:val="20"/>
                <w:szCs w:val="20"/>
              </w:rPr>
              <w:t>БИК 040349556, К/С 30101810900000000556</w:t>
            </w:r>
          </w:p>
          <w:p w:rsidR="00C65F0C" w:rsidRPr="00C65F0C" w:rsidRDefault="00C65F0C" w:rsidP="00C65F0C">
            <w:pPr>
              <w:pStyle w:val="a9"/>
              <w:spacing w:after="0" w:line="240" w:lineRule="auto"/>
              <w:rPr>
                <w:rFonts w:ascii="Times New Roman" w:hAnsi="Times New Roman" w:cs="Times New Roman"/>
                <w:sz w:val="20"/>
                <w:szCs w:val="20"/>
              </w:rPr>
            </w:pPr>
            <w:r w:rsidRPr="00C65F0C">
              <w:rPr>
                <w:rFonts w:ascii="Times New Roman" w:hAnsi="Times New Roman" w:cs="Times New Roman"/>
                <w:sz w:val="20"/>
                <w:szCs w:val="20"/>
              </w:rPr>
              <w:t>E-mail:anna.eletskaya@tzmo-global.com </w:t>
            </w:r>
          </w:p>
          <w:p w:rsidR="00D40429" w:rsidRPr="00C65F0C" w:rsidRDefault="00D40429" w:rsidP="00C65F0C">
            <w:pPr>
              <w:pStyle w:val="a9"/>
              <w:spacing w:after="0" w:line="240" w:lineRule="auto"/>
              <w:rPr>
                <w:rFonts w:ascii="Times New Roman" w:hAnsi="Times New Roman" w:cs="Times New Roman"/>
                <w:sz w:val="20"/>
                <w:szCs w:val="20"/>
              </w:rPr>
            </w:pPr>
          </w:p>
          <w:p w:rsidR="00C65F0C" w:rsidRPr="00C65F0C" w:rsidRDefault="00C65F0C" w:rsidP="00C65F0C">
            <w:pPr>
              <w:pStyle w:val="a9"/>
              <w:spacing w:after="0" w:line="240" w:lineRule="auto"/>
              <w:rPr>
                <w:rFonts w:ascii="Times New Roman" w:hAnsi="Times New Roman" w:cs="Times New Roman"/>
                <w:sz w:val="20"/>
                <w:szCs w:val="20"/>
              </w:rPr>
            </w:pPr>
          </w:p>
          <w:p w:rsidR="00D40429" w:rsidRPr="00C65F0C" w:rsidRDefault="00FB2475" w:rsidP="00C65F0C">
            <w:pPr>
              <w:pStyle w:val="a9"/>
              <w:spacing w:line="240" w:lineRule="auto"/>
              <w:rPr>
                <w:rFonts w:ascii="Times New Roman" w:eastAsia="Times New Roman" w:hAnsi="Times New Roman" w:cs="Times New Roman"/>
                <w:color w:val="000000"/>
                <w:sz w:val="20"/>
                <w:szCs w:val="20"/>
              </w:rPr>
            </w:pPr>
            <w:r w:rsidRPr="00C65F0C">
              <w:rPr>
                <w:rFonts w:ascii="Times New Roman" w:hAnsi="Times New Roman" w:cs="Times New Roman"/>
                <w:sz w:val="20"/>
                <w:szCs w:val="20"/>
              </w:rPr>
              <w:t>Генеральный директор</w:t>
            </w:r>
          </w:p>
          <w:p w:rsidR="00D40429" w:rsidRPr="00C65F0C" w:rsidRDefault="00FB2475" w:rsidP="00C65F0C">
            <w:pPr>
              <w:pStyle w:val="a9"/>
              <w:spacing w:line="240" w:lineRule="auto"/>
              <w:rPr>
                <w:rFonts w:ascii="Times New Roman" w:hAnsi="Times New Roman" w:cs="Times New Roman"/>
                <w:sz w:val="20"/>
                <w:szCs w:val="20"/>
              </w:rPr>
            </w:pPr>
            <w:r w:rsidRPr="00C65F0C">
              <w:rPr>
                <w:rFonts w:ascii="Times New Roman" w:hAnsi="Times New Roman" w:cs="Times New Roman"/>
                <w:sz w:val="20"/>
                <w:szCs w:val="20"/>
              </w:rPr>
              <w:t>___________________________ Р.С. Лятоха</w:t>
            </w:r>
          </w:p>
        </w:tc>
        <w:tc>
          <w:tcPr>
            <w:tcW w:w="5383" w:type="dxa"/>
            <w:shd w:val="clear" w:color="auto" w:fill="auto"/>
          </w:tcPr>
          <w:p w:rsidR="00734137" w:rsidRPr="00C65F0C" w:rsidRDefault="00FB2475" w:rsidP="00C65F0C">
            <w:pPr>
              <w:pStyle w:val="a9"/>
              <w:spacing w:after="100" w:afterAutospacing="1" w:line="240" w:lineRule="auto"/>
              <w:rPr>
                <w:rFonts w:ascii="Times New Roman" w:hAnsi="Times New Roman" w:cs="Times New Roman"/>
                <w:b/>
                <w:sz w:val="20"/>
                <w:szCs w:val="20"/>
              </w:rPr>
            </w:pPr>
            <w:r w:rsidRPr="00C65F0C">
              <w:rPr>
                <w:rFonts w:ascii="Times New Roman" w:hAnsi="Times New Roman" w:cs="Times New Roman"/>
                <w:b/>
                <w:sz w:val="20"/>
                <w:szCs w:val="20"/>
              </w:rPr>
              <w:t>Слушатель:</w:t>
            </w:r>
          </w:p>
          <w:p w:rsidR="00740B45" w:rsidRPr="00C65F0C" w:rsidRDefault="00740B45" w:rsidP="00C65F0C">
            <w:pPr>
              <w:tabs>
                <w:tab w:val="left" w:pos="540"/>
              </w:tabs>
              <w:spacing w:after="0" w:line="240" w:lineRule="auto"/>
              <w:rPr>
                <w:rFonts w:ascii="Times New Roman" w:eastAsia="Times New Roman" w:hAnsi="Times New Roman" w:cs="Times New Roman"/>
                <w:b/>
                <w:color w:val="000000"/>
                <w:sz w:val="20"/>
                <w:szCs w:val="20"/>
              </w:rPr>
            </w:pPr>
          </w:p>
          <w:p w:rsidR="00C65F0C" w:rsidRPr="00C65F0C" w:rsidRDefault="00C65F0C" w:rsidP="00C65F0C">
            <w:pPr>
              <w:tabs>
                <w:tab w:val="left" w:pos="540"/>
              </w:tabs>
              <w:spacing w:after="0" w:line="240" w:lineRule="auto"/>
              <w:rPr>
                <w:rFonts w:ascii="Times New Roman" w:eastAsia="Times New Roman" w:hAnsi="Times New Roman" w:cs="Times New Roman"/>
                <w:b/>
                <w:color w:val="000000"/>
                <w:sz w:val="20"/>
                <w:szCs w:val="20"/>
              </w:rPr>
            </w:pPr>
          </w:p>
          <w:p w:rsidR="00C65F0C" w:rsidRPr="00C65F0C" w:rsidRDefault="00C65F0C" w:rsidP="00C65F0C">
            <w:pPr>
              <w:tabs>
                <w:tab w:val="left" w:pos="540"/>
              </w:tabs>
              <w:spacing w:after="0" w:line="240" w:lineRule="auto"/>
              <w:rPr>
                <w:rFonts w:ascii="Times New Roman" w:hAnsi="Times New Roman" w:cs="Times New Roman"/>
                <w:sz w:val="20"/>
                <w:szCs w:val="20"/>
              </w:rPr>
            </w:pPr>
          </w:p>
          <w:p w:rsidR="00C65F0C" w:rsidRPr="00C65F0C" w:rsidRDefault="00C65F0C" w:rsidP="00C65F0C">
            <w:pPr>
              <w:tabs>
                <w:tab w:val="left" w:pos="540"/>
              </w:tabs>
              <w:spacing w:after="0" w:line="240" w:lineRule="auto"/>
              <w:rPr>
                <w:rFonts w:ascii="Times New Roman" w:hAnsi="Times New Roman" w:cs="Times New Roman"/>
                <w:sz w:val="20"/>
                <w:szCs w:val="20"/>
              </w:rPr>
            </w:pPr>
          </w:p>
          <w:p w:rsidR="00C65F0C" w:rsidRPr="00C65F0C" w:rsidRDefault="00C65F0C" w:rsidP="00C65F0C">
            <w:pPr>
              <w:tabs>
                <w:tab w:val="left" w:pos="540"/>
              </w:tabs>
              <w:spacing w:after="0" w:line="240" w:lineRule="auto"/>
              <w:rPr>
                <w:rFonts w:ascii="Times New Roman" w:hAnsi="Times New Roman" w:cs="Times New Roman"/>
                <w:sz w:val="20"/>
                <w:szCs w:val="20"/>
              </w:rPr>
            </w:pPr>
          </w:p>
          <w:p w:rsidR="00C65F0C" w:rsidRPr="00C65F0C" w:rsidRDefault="00C65F0C" w:rsidP="00C65F0C">
            <w:pPr>
              <w:tabs>
                <w:tab w:val="left" w:pos="540"/>
              </w:tabs>
              <w:spacing w:after="0" w:line="240" w:lineRule="auto"/>
              <w:rPr>
                <w:rFonts w:ascii="Times New Roman" w:hAnsi="Times New Roman" w:cs="Times New Roman"/>
                <w:sz w:val="20"/>
                <w:szCs w:val="20"/>
              </w:rPr>
            </w:pPr>
          </w:p>
          <w:p w:rsidR="00C65F0C" w:rsidRPr="00C65F0C" w:rsidRDefault="00C65F0C" w:rsidP="00C65F0C">
            <w:pPr>
              <w:tabs>
                <w:tab w:val="left" w:pos="540"/>
              </w:tabs>
              <w:spacing w:after="0" w:line="240" w:lineRule="auto"/>
              <w:rPr>
                <w:rFonts w:ascii="Times New Roman" w:hAnsi="Times New Roman" w:cs="Times New Roman"/>
                <w:sz w:val="20"/>
                <w:szCs w:val="20"/>
              </w:rPr>
            </w:pPr>
          </w:p>
          <w:p w:rsidR="00C65F0C" w:rsidRPr="00C65F0C" w:rsidRDefault="00C65F0C" w:rsidP="00C65F0C">
            <w:pPr>
              <w:tabs>
                <w:tab w:val="left" w:pos="540"/>
              </w:tabs>
              <w:spacing w:after="0" w:line="240" w:lineRule="auto"/>
              <w:rPr>
                <w:rFonts w:ascii="Times New Roman" w:hAnsi="Times New Roman" w:cs="Times New Roman"/>
                <w:sz w:val="20"/>
                <w:szCs w:val="20"/>
              </w:rPr>
            </w:pPr>
          </w:p>
          <w:p w:rsidR="00C65F0C" w:rsidRPr="00C65F0C" w:rsidRDefault="00C65F0C" w:rsidP="00C65F0C">
            <w:pPr>
              <w:tabs>
                <w:tab w:val="left" w:pos="540"/>
              </w:tabs>
              <w:spacing w:after="0" w:line="240" w:lineRule="auto"/>
              <w:rPr>
                <w:rFonts w:ascii="Times New Roman" w:hAnsi="Times New Roman" w:cs="Times New Roman"/>
                <w:sz w:val="20"/>
                <w:szCs w:val="20"/>
              </w:rPr>
            </w:pPr>
          </w:p>
          <w:p w:rsidR="00C65F0C" w:rsidRPr="00C65F0C" w:rsidRDefault="00C65F0C" w:rsidP="00C65F0C">
            <w:pPr>
              <w:tabs>
                <w:tab w:val="left" w:pos="540"/>
              </w:tabs>
              <w:spacing w:after="0" w:line="240" w:lineRule="auto"/>
              <w:rPr>
                <w:rFonts w:ascii="Times New Roman" w:hAnsi="Times New Roman" w:cs="Times New Roman"/>
                <w:sz w:val="20"/>
                <w:szCs w:val="20"/>
              </w:rPr>
            </w:pPr>
          </w:p>
          <w:p w:rsidR="00C65F0C" w:rsidRPr="00C65F0C" w:rsidRDefault="00C65F0C" w:rsidP="00C65F0C">
            <w:pPr>
              <w:tabs>
                <w:tab w:val="left" w:pos="540"/>
              </w:tabs>
              <w:spacing w:after="0" w:line="240" w:lineRule="auto"/>
              <w:rPr>
                <w:rFonts w:ascii="Times New Roman" w:hAnsi="Times New Roman" w:cs="Times New Roman"/>
                <w:sz w:val="20"/>
                <w:szCs w:val="20"/>
              </w:rPr>
            </w:pPr>
          </w:p>
          <w:p w:rsidR="000D0CB7" w:rsidRPr="00C65F0C" w:rsidRDefault="000D0CB7" w:rsidP="00C65F0C">
            <w:pPr>
              <w:pStyle w:val="a9"/>
              <w:spacing w:after="0" w:line="240" w:lineRule="auto"/>
              <w:rPr>
                <w:rFonts w:ascii="Times New Roman" w:hAnsi="Times New Roman" w:cs="Times New Roman"/>
                <w:sz w:val="20"/>
                <w:szCs w:val="20"/>
              </w:rPr>
            </w:pPr>
          </w:p>
          <w:p w:rsidR="00C65F0C" w:rsidRPr="00C65F0C" w:rsidRDefault="00C65F0C" w:rsidP="00C65F0C">
            <w:pPr>
              <w:pStyle w:val="a9"/>
              <w:spacing w:after="0" w:line="240" w:lineRule="auto"/>
              <w:rPr>
                <w:rFonts w:ascii="Times New Roman" w:hAnsi="Times New Roman" w:cs="Times New Roman"/>
                <w:sz w:val="20"/>
                <w:szCs w:val="20"/>
              </w:rPr>
            </w:pPr>
          </w:p>
          <w:p w:rsidR="00D40429" w:rsidRPr="00C65F0C" w:rsidRDefault="00FE68EA" w:rsidP="00C65F0C">
            <w:pPr>
              <w:pStyle w:val="a9"/>
              <w:spacing w:after="0" w:line="240" w:lineRule="auto"/>
              <w:rPr>
                <w:rFonts w:ascii="Times New Roman" w:hAnsi="Times New Roman" w:cs="Times New Roman"/>
                <w:sz w:val="20"/>
                <w:szCs w:val="20"/>
                <w:u w:val="single"/>
              </w:rPr>
            </w:pPr>
            <w:r w:rsidRPr="00C65F0C">
              <w:rPr>
                <w:rFonts w:ascii="Times New Roman" w:hAnsi="Times New Roman" w:cs="Times New Roman"/>
                <w:sz w:val="20"/>
                <w:szCs w:val="20"/>
              </w:rPr>
              <w:t>______________________/</w:t>
            </w:r>
            <w:r w:rsidR="007C639A" w:rsidRPr="00C65F0C">
              <w:rPr>
                <w:rFonts w:ascii="Times New Roman" w:hAnsi="Times New Roman" w:cs="Times New Roman"/>
                <w:sz w:val="20"/>
                <w:szCs w:val="20"/>
              </w:rPr>
              <w:t>______________________</w:t>
            </w:r>
          </w:p>
        </w:tc>
      </w:tr>
    </w:tbl>
    <w:p w:rsidR="00D40429" w:rsidRPr="00C65F0C" w:rsidRDefault="00D40429" w:rsidP="00C65F0C">
      <w:pPr>
        <w:pStyle w:val="LO-normal"/>
        <w:spacing w:line="240" w:lineRule="auto"/>
        <w:rPr>
          <w:rFonts w:ascii="Times New Roman" w:hAnsi="Times New Roman" w:cs="Times New Roman"/>
          <w:color w:val="000000"/>
          <w:sz w:val="20"/>
          <w:szCs w:val="20"/>
        </w:rPr>
      </w:pPr>
    </w:p>
    <w:p w:rsidR="00D40429" w:rsidRPr="00FE0F6A" w:rsidRDefault="00D40429">
      <w:pPr>
        <w:pStyle w:val="LO-normal"/>
        <w:rPr>
          <w:rFonts w:ascii="Times New Roman" w:hAnsi="Times New Roman" w:cs="Times New Roman"/>
          <w:sz w:val="20"/>
          <w:szCs w:val="20"/>
        </w:rPr>
      </w:pPr>
    </w:p>
    <w:sectPr w:rsidR="00D40429" w:rsidRPr="00FE0F6A" w:rsidSect="009A76F2">
      <w:footerReference w:type="default" r:id="rId9"/>
      <w:pgSz w:w="11906" w:h="16838"/>
      <w:pgMar w:top="568" w:right="568" w:bottom="568" w:left="567" w:header="170" w:footer="283"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E66" w:rsidRDefault="007A4E66">
      <w:pPr>
        <w:spacing w:after="0" w:line="240" w:lineRule="auto"/>
      </w:pPr>
      <w:r>
        <w:separator/>
      </w:r>
    </w:p>
  </w:endnote>
  <w:endnote w:type="continuationSeparator" w:id="0">
    <w:p w:rsidR="007A4E66" w:rsidRDefault="007A4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roman"/>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569" w:rsidRPr="00C65F0C" w:rsidRDefault="00B86569">
    <w:pPr>
      <w:pStyle w:val="af1"/>
      <w:rPr>
        <w:rFonts w:ascii="Times New Roman" w:hAnsi="Times New Roman" w:cs="Times New Roman"/>
        <w:sz w:val="18"/>
        <w:szCs w:val="18"/>
      </w:rPr>
    </w:pPr>
    <w:r w:rsidRPr="00C65F0C">
      <w:rPr>
        <w:rFonts w:ascii="Times New Roman" w:hAnsi="Times New Roman" w:cs="Times New Roman"/>
        <w:sz w:val="18"/>
        <w:szCs w:val="18"/>
      </w:rPr>
      <w:t>Исполнитель ________________                                                                                          Слушатель_____________</w:t>
    </w:r>
  </w:p>
  <w:p w:rsidR="00D40429" w:rsidRDefault="00D40429">
    <w:pPr>
      <w:pStyle w:val="LO-normal"/>
      <w:tabs>
        <w:tab w:val="center" w:pos="4677"/>
        <w:tab w:val="right" w:pos="9355"/>
      </w:tabs>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E66" w:rsidRDefault="007A4E66">
      <w:pPr>
        <w:spacing w:after="0" w:line="240" w:lineRule="auto"/>
      </w:pPr>
      <w:r>
        <w:separator/>
      </w:r>
    </w:p>
  </w:footnote>
  <w:footnote w:type="continuationSeparator" w:id="0">
    <w:p w:rsidR="007A4E66" w:rsidRDefault="007A4E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1DF9"/>
    <w:multiLevelType w:val="multilevel"/>
    <w:tmpl w:val="1EC261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EEA5034"/>
    <w:multiLevelType w:val="multilevel"/>
    <w:tmpl w:val="306627BA"/>
    <w:lvl w:ilvl="0">
      <w:start w:val="1"/>
      <w:numFmt w:val="decimal"/>
      <w:lvlText w:val="%1."/>
      <w:lvlJc w:val="left"/>
      <w:pPr>
        <w:ind w:left="927" w:hanging="360"/>
      </w:pPr>
    </w:lvl>
    <w:lvl w:ilvl="1">
      <w:start w:val="1"/>
      <w:numFmt w:val="decimal"/>
      <w:lvlText w:val="%1.%2."/>
      <w:lvlJc w:val="left"/>
      <w:pPr>
        <w:ind w:left="927" w:hanging="360"/>
      </w:pPr>
      <w:rPr>
        <w:rFonts w:eastAsia="Times New Roman" w:cs="Times New Roman"/>
        <w:b w:val="0"/>
        <w:sz w:val="22"/>
      </w:rPr>
    </w:lvl>
    <w:lvl w:ilvl="2">
      <w:start w:val="1"/>
      <w:numFmt w:val="decimal"/>
      <w:lvlText w:val="%1.%2.%3."/>
      <w:lvlJc w:val="left"/>
      <w:pPr>
        <w:ind w:left="1288" w:hanging="719"/>
      </w:pPr>
      <w:rPr>
        <w:rFonts w:ascii="Times New Roman" w:eastAsia="Times New Roman" w:hAnsi="Times New Roman" w:cs="Times New Roman"/>
        <w:b w:val="0"/>
        <w:strike w:val="0"/>
        <w:dstrike w:val="0"/>
        <w:sz w:val="22"/>
      </w:r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29"/>
    <w:rsid w:val="0000777F"/>
    <w:rsid w:val="00023145"/>
    <w:rsid w:val="000759C1"/>
    <w:rsid w:val="0009233B"/>
    <w:rsid w:val="000A2644"/>
    <w:rsid w:val="000D0CB7"/>
    <w:rsid w:val="0010291B"/>
    <w:rsid w:val="0011281F"/>
    <w:rsid w:val="00152C44"/>
    <w:rsid w:val="001D0067"/>
    <w:rsid w:val="00217173"/>
    <w:rsid w:val="00237E23"/>
    <w:rsid w:val="00284A64"/>
    <w:rsid w:val="002E192F"/>
    <w:rsid w:val="00336D1A"/>
    <w:rsid w:val="00400B5E"/>
    <w:rsid w:val="004218BF"/>
    <w:rsid w:val="00435447"/>
    <w:rsid w:val="00435FFF"/>
    <w:rsid w:val="00436462"/>
    <w:rsid w:val="004367C3"/>
    <w:rsid w:val="004844D9"/>
    <w:rsid w:val="00491438"/>
    <w:rsid w:val="00494532"/>
    <w:rsid w:val="004F3F27"/>
    <w:rsid w:val="00545D4F"/>
    <w:rsid w:val="0056190B"/>
    <w:rsid w:val="00575E62"/>
    <w:rsid w:val="00623842"/>
    <w:rsid w:val="00632F98"/>
    <w:rsid w:val="0068390D"/>
    <w:rsid w:val="006C4BC3"/>
    <w:rsid w:val="006D6F38"/>
    <w:rsid w:val="006E1055"/>
    <w:rsid w:val="00701B5E"/>
    <w:rsid w:val="007072CA"/>
    <w:rsid w:val="00734137"/>
    <w:rsid w:val="00740B45"/>
    <w:rsid w:val="007526B8"/>
    <w:rsid w:val="0077624F"/>
    <w:rsid w:val="007A4E66"/>
    <w:rsid w:val="007C639A"/>
    <w:rsid w:val="0080155F"/>
    <w:rsid w:val="00884DA5"/>
    <w:rsid w:val="008D17D5"/>
    <w:rsid w:val="009A76F2"/>
    <w:rsid w:val="009E0408"/>
    <w:rsid w:val="00A86B8A"/>
    <w:rsid w:val="00AD61E7"/>
    <w:rsid w:val="00B508D0"/>
    <w:rsid w:val="00B86569"/>
    <w:rsid w:val="00BA6C06"/>
    <w:rsid w:val="00BB0117"/>
    <w:rsid w:val="00BF6659"/>
    <w:rsid w:val="00C2259F"/>
    <w:rsid w:val="00C444DE"/>
    <w:rsid w:val="00C65F0C"/>
    <w:rsid w:val="00C71743"/>
    <w:rsid w:val="00C74284"/>
    <w:rsid w:val="00CA10EB"/>
    <w:rsid w:val="00CB3068"/>
    <w:rsid w:val="00CC3717"/>
    <w:rsid w:val="00D106CA"/>
    <w:rsid w:val="00D40429"/>
    <w:rsid w:val="00D66F04"/>
    <w:rsid w:val="00DB5D61"/>
    <w:rsid w:val="00DD6C9D"/>
    <w:rsid w:val="00E20C3E"/>
    <w:rsid w:val="00E401B7"/>
    <w:rsid w:val="00E42979"/>
    <w:rsid w:val="00E80C7E"/>
    <w:rsid w:val="00E94D28"/>
    <w:rsid w:val="00F063FB"/>
    <w:rsid w:val="00F51E62"/>
    <w:rsid w:val="00F82753"/>
    <w:rsid w:val="00F84EAC"/>
    <w:rsid w:val="00F9310B"/>
    <w:rsid w:val="00FB2475"/>
    <w:rsid w:val="00FC03AD"/>
    <w:rsid w:val="00FD654C"/>
    <w:rsid w:val="00FE0F6A"/>
    <w:rsid w:val="00FE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63DDF-04E8-4EAF-828C-BAD19C3D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6F2"/>
    <w:pPr>
      <w:overflowPunct w:val="0"/>
      <w:spacing w:after="200" w:line="276" w:lineRule="auto"/>
    </w:pPr>
    <w:rPr>
      <w:sz w:val="22"/>
    </w:rPr>
  </w:style>
  <w:style w:type="paragraph" w:styleId="1">
    <w:name w:val="heading 1"/>
    <w:basedOn w:val="LO-normal"/>
    <w:next w:val="LO-normal"/>
    <w:qFormat/>
    <w:rsid w:val="009A76F2"/>
    <w:pPr>
      <w:keepNext/>
      <w:keepLines/>
      <w:spacing w:before="480" w:after="120" w:line="240" w:lineRule="auto"/>
      <w:outlineLvl w:val="0"/>
    </w:pPr>
    <w:rPr>
      <w:b/>
      <w:sz w:val="48"/>
      <w:szCs w:val="48"/>
    </w:rPr>
  </w:style>
  <w:style w:type="paragraph" w:styleId="2">
    <w:name w:val="heading 2"/>
    <w:basedOn w:val="LO-normal"/>
    <w:next w:val="LO-normal"/>
    <w:qFormat/>
    <w:rsid w:val="009A76F2"/>
    <w:pPr>
      <w:keepNext/>
      <w:keepLines/>
      <w:spacing w:before="360" w:after="80" w:line="240" w:lineRule="auto"/>
      <w:outlineLvl w:val="1"/>
    </w:pPr>
    <w:rPr>
      <w:b/>
      <w:sz w:val="36"/>
      <w:szCs w:val="36"/>
    </w:rPr>
  </w:style>
  <w:style w:type="paragraph" w:styleId="3">
    <w:name w:val="heading 3"/>
    <w:basedOn w:val="LO-normal"/>
    <w:next w:val="LO-normal"/>
    <w:qFormat/>
    <w:rsid w:val="009A76F2"/>
    <w:pPr>
      <w:keepNext/>
      <w:keepLines/>
      <w:spacing w:before="280" w:after="80" w:line="240" w:lineRule="auto"/>
      <w:outlineLvl w:val="2"/>
    </w:pPr>
    <w:rPr>
      <w:b/>
      <w:sz w:val="28"/>
      <w:szCs w:val="28"/>
    </w:rPr>
  </w:style>
  <w:style w:type="paragraph" w:styleId="4">
    <w:name w:val="heading 4"/>
    <w:basedOn w:val="LO-normal"/>
    <w:next w:val="LO-normal"/>
    <w:qFormat/>
    <w:rsid w:val="009A76F2"/>
    <w:pPr>
      <w:keepNext/>
      <w:keepLines/>
      <w:spacing w:before="240" w:after="40" w:line="240" w:lineRule="auto"/>
      <w:outlineLvl w:val="3"/>
    </w:pPr>
    <w:rPr>
      <w:b/>
      <w:sz w:val="24"/>
    </w:rPr>
  </w:style>
  <w:style w:type="paragraph" w:styleId="5">
    <w:name w:val="heading 5"/>
    <w:basedOn w:val="LO-normal"/>
    <w:next w:val="LO-normal"/>
    <w:qFormat/>
    <w:rsid w:val="009A76F2"/>
    <w:pPr>
      <w:keepNext/>
      <w:keepLines/>
      <w:spacing w:before="220" w:after="40" w:line="240" w:lineRule="auto"/>
      <w:outlineLvl w:val="4"/>
    </w:pPr>
    <w:rPr>
      <w:b/>
    </w:rPr>
  </w:style>
  <w:style w:type="paragraph" w:styleId="6">
    <w:name w:val="heading 6"/>
    <w:basedOn w:val="LO-normal"/>
    <w:next w:val="LO-normal"/>
    <w:qFormat/>
    <w:rsid w:val="009A76F2"/>
    <w:pPr>
      <w:keepNext/>
      <w:keepLines/>
      <w:spacing w:before="200" w:after="40" w:line="240" w:lineRule="auto"/>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5F3525"/>
  </w:style>
  <w:style w:type="character" w:customStyle="1" w:styleId="-">
    <w:name w:val="Интернет-ссылка"/>
    <w:basedOn w:val="a0"/>
    <w:uiPriority w:val="99"/>
    <w:unhideWhenUsed/>
    <w:rsid w:val="00854B8C"/>
    <w:rPr>
      <w:color w:val="0000FF" w:themeColor="hyperlink"/>
      <w:u w:val="single"/>
    </w:rPr>
  </w:style>
  <w:style w:type="character" w:customStyle="1" w:styleId="a4">
    <w:name w:val="Текст выноски Знак"/>
    <w:basedOn w:val="a0"/>
    <w:uiPriority w:val="99"/>
    <w:semiHidden/>
    <w:qFormat/>
    <w:rsid w:val="0099028A"/>
    <w:rPr>
      <w:rFonts w:ascii="Segoe UI" w:hAnsi="Segoe UI" w:cs="Segoe UI"/>
      <w:sz w:val="18"/>
      <w:szCs w:val="18"/>
    </w:rPr>
  </w:style>
  <w:style w:type="character" w:styleId="a5">
    <w:name w:val="annotation reference"/>
    <w:basedOn w:val="a0"/>
    <w:uiPriority w:val="99"/>
    <w:semiHidden/>
    <w:unhideWhenUsed/>
    <w:qFormat/>
    <w:rsid w:val="0099028A"/>
    <w:rPr>
      <w:sz w:val="16"/>
      <w:szCs w:val="16"/>
    </w:rPr>
  </w:style>
  <w:style w:type="character" w:customStyle="1" w:styleId="a6">
    <w:name w:val="Текст примечания Знак"/>
    <w:basedOn w:val="a0"/>
    <w:uiPriority w:val="99"/>
    <w:qFormat/>
    <w:rsid w:val="0099028A"/>
    <w:rPr>
      <w:sz w:val="20"/>
      <w:szCs w:val="20"/>
    </w:rPr>
  </w:style>
  <w:style w:type="character" w:customStyle="1" w:styleId="a7">
    <w:name w:val="Тема примечания Знак"/>
    <w:basedOn w:val="a6"/>
    <w:uiPriority w:val="99"/>
    <w:semiHidden/>
    <w:qFormat/>
    <w:rsid w:val="0099028A"/>
    <w:rPr>
      <w:b/>
      <w:bCs/>
      <w:sz w:val="20"/>
      <w:szCs w:val="20"/>
    </w:rPr>
  </w:style>
  <w:style w:type="paragraph" w:customStyle="1" w:styleId="a8">
    <w:name w:val="Заголовок"/>
    <w:basedOn w:val="LO-normal1"/>
    <w:next w:val="a9"/>
    <w:qFormat/>
    <w:rsid w:val="009A76F2"/>
    <w:pPr>
      <w:keepNext/>
      <w:spacing w:before="240" w:after="120"/>
    </w:pPr>
    <w:rPr>
      <w:rFonts w:ascii="Liberation Sans" w:eastAsia="Microsoft YaHei" w:hAnsi="Liberation Sans"/>
      <w:sz w:val="28"/>
      <w:szCs w:val="28"/>
    </w:rPr>
  </w:style>
  <w:style w:type="paragraph" w:styleId="a9">
    <w:name w:val="Body Text"/>
    <w:basedOn w:val="LO-normal1"/>
    <w:rsid w:val="009A76F2"/>
    <w:pPr>
      <w:spacing w:after="140"/>
    </w:pPr>
  </w:style>
  <w:style w:type="paragraph" w:styleId="aa">
    <w:name w:val="List"/>
    <w:basedOn w:val="a9"/>
    <w:rsid w:val="009A76F2"/>
  </w:style>
  <w:style w:type="paragraph" w:styleId="ab">
    <w:name w:val="caption"/>
    <w:basedOn w:val="LO-normal1"/>
    <w:qFormat/>
    <w:rsid w:val="009A76F2"/>
    <w:pPr>
      <w:suppressLineNumbers/>
      <w:spacing w:before="120" w:after="120"/>
    </w:pPr>
    <w:rPr>
      <w:i/>
      <w:iCs/>
      <w:sz w:val="24"/>
    </w:rPr>
  </w:style>
  <w:style w:type="paragraph" w:styleId="ac">
    <w:name w:val="index heading"/>
    <w:basedOn w:val="LO-normal1"/>
    <w:qFormat/>
    <w:rsid w:val="009A76F2"/>
    <w:pPr>
      <w:suppressLineNumbers/>
    </w:pPr>
  </w:style>
  <w:style w:type="paragraph" w:customStyle="1" w:styleId="LO-normal1">
    <w:name w:val="LO-normal1"/>
    <w:qFormat/>
    <w:rsid w:val="009A76F2"/>
    <w:pPr>
      <w:overflowPunct w:val="0"/>
      <w:spacing w:after="200" w:line="276" w:lineRule="auto"/>
    </w:pPr>
    <w:rPr>
      <w:sz w:val="22"/>
    </w:rPr>
  </w:style>
  <w:style w:type="paragraph" w:styleId="ad">
    <w:name w:val="Title"/>
    <w:basedOn w:val="LO-normal"/>
    <w:next w:val="LO-normal"/>
    <w:qFormat/>
    <w:rsid w:val="009A76F2"/>
    <w:pPr>
      <w:keepNext/>
      <w:keepLines/>
      <w:spacing w:before="480" w:after="120" w:line="240" w:lineRule="auto"/>
    </w:pPr>
    <w:rPr>
      <w:b/>
      <w:sz w:val="72"/>
      <w:szCs w:val="72"/>
    </w:rPr>
  </w:style>
  <w:style w:type="paragraph" w:customStyle="1" w:styleId="LO-normal">
    <w:name w:val="LO-normal"/>
    <w:qFormat/>
    <w:rsid w:val="009A76F2"/>
    <w:pPr>
      <w:overflowPunct w:val="0"/>
      <w:spacing w:after="200" w:line="276" w:lineRule="auto"/>
    </w:pPr>
    <w:rPr>
      <w:sz w:val="22"/>
    </w:rPr>
  </w:style>
  <w:style w:type="paragraph" w:styleId="ae">
    <w:name w:val="List Paragraph"/>
    <w:basedOn w:val="LO-normal1"/>
    <w:uiPriority w:val="34"/>
    <w:qFormat/>
    <w:rsid w:val="005F3525"/>
    <w:pPr>
      <w:ind w:left="720"/>
      <w:contextualSpacing/>
    </w:pPr>
  </w:style>
  <w:style w:type="paragraph" w:styleId="af">
    <w:name w:val="No Spacing"/>
    <w:basedOn w:val="LO-normal1"/>
    <w:uiPriority w:val="1"/>
    <w:qFormat/>
    <w:rsid w:val="005F3525"/>
    <w:pPr>
      <w:spacing w:after="0" w:line="240" w:lineRule="auto"/>
    </w:pPr>
    <w:rPr>
      <w:rFonts w:eastAsia="Gulim" w:cs="Gulim"/>
    </w:rPr>
  </w:style>
  <w:style w:type="paragraph" w:customStyle="1" w:styleId="af0">
    <w:name w:val="Верхний и нижний колонтитулы"/>
    <w:basedOn w:val="LO-normal1"/>
    <w:qFormat/>
    <w:rsid w:val="009A76F2"/>
  </w:style>
  <w:style w:type="paragraph" w:styleId="af1">
    <w:name w:val="footer"/>
    <w:basedOn w:val="LO-normal1"/>
    <w:uiPriority w:val="99"/>
    <w:unhideWhenUsed/>
    <w:rsid w:val="005F3525"/>
    <w:pPr>
      <w:tabs>
        <w:tab w:val="center" w:pos="4677"/>
        <w:tab w:val="right" w:pos="9355"/>
      </w:tabs>
      <w:spacing w:after="0" w:line="240" w:lineRule="auto"/>
    </w:pPr>
  </w:style>
  <w:style w:type="paragraph" w:styleId="af2">
    <w:name w:val="Balloon Text"/>
    <w:basedOn w:val="LO-normal1"/>
    <w:uiPriority w:val="99"/>
    <w:semiHidden/>
    <w:unhideWhenUsed/>
    <w:qFormat/>
    <w:rsid w:val="0099028A"/>
    <w:pPr>
      <w:spacing w:after="0" w:line="240" w:lineRule="auto"/>
    </w:pPr>
    <w:rPr>
      <w:rFonts w:ascii="Segoe UI" w:hAnsi="Segoe UI" w:cs="Segoe UI"/>
      <w:sz w:val="18"/>
      <w:szCs w:val="18"/>
    </w:rPr>
  </w:style>
  <w:style w:type="paragraph" w:styleId="af3">
    <w:name w:val="annotation text"/>
    <w:basedOn w:val="LO-normal1"/>
    <w:uiPriority w:val="99"/>
    <w:unhideWhenUsed/>
    <w:qFormat/>
    <w:rsid w:val="0099028A"/>
    <w:pPr>
      <w:spacing w:line="240" w:lineRule="auto"/>
    </w:pPr>
    <w:rPr>
      <w:sz w:val="20"/>
      <w:szCs w:val="20"/>
    </w:rPr>
  </w:style>
  <w:style w:type="paragraph" w:styleId="af4">
    <w:name w:val="annotation subject"/>
    <w:basedOn w:val="af3"/>
    <w:next w:val="af3"/>
    <w:uiPriority w:val="99"/>
    <w:semiHidden/>
    <w:unhideWhenUsed/>
    <w:qFormat/>
    <w:rsid w:val="0099028A"/>
    <w:rPr>
      <w:b/>
      <w:bCs/>
    </w:rPr>
  </w:style>
  <w:style w:type="paragraph" w:styleId="af5">
    <w:name w:val="Subtitle"/>
    <w:basedOn w:val="LO-normal1"/>
    <w:next w:val="LO-normal1"/>
    <w:qFormat/>
    <w:rsid w:val="009A76F2"/>
    <w:pPr>
      <w:keepNext/>
      <w:keepLines/>
      <w:spacing w:before="360" w:after="80"/>
    </w:pPr>
    <w:rPr>
      <w:rFonts w:ascii="Georgia" w:eastAsia="Georgia" w:hAnsi="Georgia" w:cs="Georgia"/>
      <w:i/>
      <w:color w:val="666666"/>
      <w:sz w:val="48"/>
      <w:szCs w:val="48"/>
    </w:rPr>
  </w:style>
  <w:style w:type="paragraph" w:styleId="af6">
    <w:name w:val="header"/>
    <w:basedOn w:val="af0"/>
    <w:rsid w:val="009A76F2"/>
  </w:style>
  <w:style w:type="table" w:customStyle="1" w:styleId="TableNormal">
    <w:name w:val="Table Normal"/>
    <w:rsid w:val="009A76F2"/>
    <w:tblPr>
      <w:tblCellMar>
        <w:top w:w="0" w:type="dxa"/>
        <w:left w:w="0" w:type="dxa"/>
        <w:bottom w:w="0" w:type="dxa"/>
        <w:right w:w="0" w:type="dxa"/>
      </w:tblCellMar>
    </w:tblPr>
  </w:style>
  <w:style w:type="table" w:customStyle="1" w:styleId="TableNormal0">
    <w:name w:val="Table Normal"/>
    <w:rsid w:val="009A76F2"/>
    <w:tblPr>
      <w:tblCellMar>
        <w:top w:w="0" w:type="dxa"/>
        <w:left w:w="0" w:type="dxa"/>
        <w:bottom w:w="0" w:type="dxa"/>
        <w:right w:w="0" w:type="dxa"/>
      </w:tblCellMar>
    </w:tblPr>
  </w:style>
  <w:style w:type="table" w:customStyle="1" w:styleId="TableNormal1">
    <w:name w:val="Table Normal"/>
    <w:rsid w:val="009A76F2"/>
    <w:tblPr>
      <w:tblCellMar>
        <w:top w:w="0" w:type="dxa"/>
        <w:left w:w="0" w:type="dxa"/>
        <w:bottom w:w="0" w:type="dxa"/>
        <w:right w:w="0" w:type="dxa"/>
      </w:tblCellMar>
    </w:tblPr>
  </w:style>
  <w:style w:type="table" w:customStyle="1" w:styleId="10">
    <w:name w:val="Стиль1"/>
    <w:basedOn w:val="a1"/>
    <w:uiPriority w:val="99"/>
    <w:rsid w:val="005F3525"/>
    <w:rPr>
      <w:sz w:val="24"/>
    </w:rPr>
    <w:tblPr>
      <w:tblBorders>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71049">
      <w:bodyDiv w:val="1"/>
      <w:marLeft w:val="0"/>
      <w:marRight w:val="0"/>
      <w:marTop w:val="0"/>
      <w:marBottom w:val="0"/>
      <w:divBdr>
        <w:top w:val="none" w:sz="0" w:space="0" w:color="auto"/>
        <w:left w:val="none" w:sz="0" w:space="0" w:color="auto"/>
        <w:bottom w:val="none" w:sz="0" w:space="0" w:color="auto"/>
        <w:right w:val="none" w:sz="0" w:space="0" w:color="auto"/>
      </w:divBdr>
    </w:div>
    <w:div w:id="450049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eachbas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ZqqE1p19+3w10ZPvrUZ7UecIIZw==">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2998</Words>
  <Characters>17092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Кальницкая</dc:creator>
  <dc:description/>
  <cp:lastModifiedBy>Елецкая Анна</cp:lastModifiedBy>
  <cp:revision>2</cp:revision>
  <cp:lastPrinted>2021-10-26T06:50:00Z</cp:lastPrinted>
  <dcterms:created xsi:type="dcterms:W3CDTF">2023-03-21T07:28:00Z</dcterms:created>
  <dcterms:modified xsi:type="dcterms:W3CDTF">2023-03-21T07:28:00Z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